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F4C" w:rsidRPr="00C3725D" w:rsidRDefault="00606F4C" w:rsidP="00D7334B">
      <w:pPr>
        <w:pStyle w:val="a4"/>
        <w:snapToGrid w:val="0"/>
        <w:spacing w:line="240" w:lineRule="auto"/>
        <w:ind w:leftChars="0" w:left="0"/>
        <w:jc w:val="center"/>
        <w:rPr>
          <w:rFonts w:ascii="標楷體" w:hAnsi="標楷體"/>
          <w:b/>
          <w:color w:val="auto"/>
          <w:sz w:val="28"/>
          <w:szCs w:val="28"/>
        </w:rPr>
      </w:pPr>
      <w:r w:rsidRPr="00C3725D">
        <w:rPr>
          <w:rFonts w:ascii="標楷體" w:hAnsi="標楷體" w:hint="eastAsia"/>
          <w:b/>
          <w:color w:val="auto"/>
          <w:sz w:val="28"/>
          <w:szCs w:val="28"/>
        </w:rPr>
        <w:t>屏東縣10</w:t>
      </w:r>
      <w:r w:rsidR="00725EBA">
        <w:rPr>
          <w:rFonts w:ascii="標楷體" w:hAnsi="標楷體" w:hint="eastAsia"/>
          <w:b/>
          <w:color w:val="auto"/>
          <w:sz w:val="28"/>
          <w:szCs w:val="28"/>
        </w:rPr>
        <w:t>9</w:t>
      </w:r>
      <w:r w:rsidR="00BF45E5">
        <w:rPr>
          <w:rFonts w:ascii="標楷體" w:hAnsi="標楷體" w:hint="eastAsia"/>
          <w:b/>
          <w:color w:val="auto"/>
          <w:sz w:val="28"/>
          <w:szCs w:val="28"/>
        </w:rPr>
        <w:t>學</w:t>
      </w:r>
      <w:r w:rsidRPr="00C3725D">
        <w:rPr>
          <w:rFonts w:ascii="標楷體" w:hAnsi="標楷體" w:hint="eastAsia"/>
          <w:b/>
          <w:color w:val="auto"/>
          <w:sz w:val="28"/>
          <w:szCs w:val="28"/>
        </w:rPr>
        <w:t>年度精進國民中小學</w:t>
      </w:r>
      <w:r w:rsidR="00BF45E5">
        <w:rPr>
          <w:rFonts w:ascii="標楷體" w:hAnsi="標楷體" w:hint="eastAsia"/>
          <w:b/>
          <w:color w:val="auto"/>
          <w:sz w:val="28"/>
          <w:szCs w:val="28"/>
        </w:rPr>
        <w:t>教師</w:t>
      </w:r>
      <w:r w:rsidRPr="00C3725D">
        <w:rPr>
          <w:rFonts w:ascii="標楷體" w:hAnsi="標楷體" w:hint="eastAsia"/>
          <w:b/>
          <w:color w:val="auto"/>
          <w:sz w:val="28"/>
          <w:szCs w:val="28"/>
        </w:rPr>
        <w:t>教學</w:t>
      </w:r>
      <w:r w:rsidR="00BF45E5">
        <w:rPr>
          <w:rFonts w:ascii="標楷體" w:hAnsi="標楷體" w:hint="eastAsia"/>
          <w:b/>
          <w:color w:val="auto"/>
          <w:sz w:val="28"/>
          <w:szCs w:val="28"/>
        </w:rPr>
        <w:t>專業與課程</w:t>
      </w:r>
      <w:r w:rsidRPr="00C3725D">
        <w:rPr>
          <w:rFonts w:ascii="標楷體" w:hAnsi="標楷體" w:hint="eastAsia"/>
          <w:b/>
          <w:color w:val="auto"/>
          <w:sz w:val="28"/>
          <w:szCs w:val="28"/>
        </w:rPr>
        <w:t>品質</w:t>
      </w:r>
      <w:r w:rsidR="00BF45E5">
        <w:rPr>
          <w:rFonts w:ascii="標楷體" w:hAnsi="標楷體" w:hint="eastAsia"/>
          <w:b/>
          <w:color w:val="auto"/>
          <w:sz w:val="28"/>
          <w:szCs w:val="28"/>
        </w:rPr>
        <w:t>整體推動</w:t>
      </w:r>
      <w:r w:rsidRPr="00C3725D">
        <w:rPr>
          <w:rFonts w:ascii="標楷體" w:hAnsi="標楷體" w:hint="eastAsia"/>
          <w:b/>
          <w:color w:val="auto"/>
          <w:sz w:val="28"/>
          <w:szCs w:val="28"/>
        </w:rPr>
        <w:t>計畫</w:t>
      </w:r>
    </w:p>
    <w:p w:rsidR="00606F4C" w:rsidRPr="00BF45E5" w:rsidRDefault="00EE182A" w:rsidP="00D7334B">
      <w:pPr>
        <w:pStyle w:val="a4"/>
        <w:adjustRightInd w:val="0"/>
        <w:snapToGrid w:val="0"/>
        <w:spacing w:line="240" w:lineRule="auto"/>
        <w:ind w:leftChars="0" w:left="0"/>
        <w:jc w:val="center"/>
        <w:rPr>
          <w:rFonts w:ascii="標楷體" w:hAnsi="標楷體"/>
          <w:b/>
          <w:color w:val="auto"/>
          <w:sz w:val="28"/>
          <w:szCs w:val="28"/>
        </w:rPr>
      </w:pPr>
      <w:r>
        <w:rPr>
          <w:rFonts w:ascii="標楷體" w:hAnsi="標楷體" w:hint="eastAsia"/>
          <w:b/>
          <w:color w:val="auto"/>
          <w:sz w:val="28"/>
          <w:szCs w:val="28"/>
        </w:rPr>
        <w:t>A</w:t>
      </w:r>
      <w:r w:rsidR="00BF45E5">
        <w:rPr>
          <w:rFonts w:ascii="標楷體" w:hAnsi="標楷體" w:hint="eastAsia"/>
          <w:b/>
          <w:color w:val="auto"/>
          <w:sz w:val="28"/>
          <w:szCs w:val="28"/>
        </w:rPr>
        <w:t>-3</w:t>
      </w:r>
      <w:r w:rsidR="00606F4C" w:rsidRPr="00BF45E5">
        <w:rPr>
          <w:rFonts w:ascii="標楷體" w:hAnsi="標楷體" w:hint="eastAsia"/>
          <w:b/>
          <w:color w:val="auto"/>
          <w:sz w:val="28"/>
          <w:szCs w:val="28"/>
        </w:rPr>
        <w:t>-教育合夥人培力計畫</w:t>
      </w:r>
    </w:p>
    <w:p w:rsidR="00606F4C" w:rsidRPr="00BF45E5" w:rsidRDefault="00601872" w:rsidP="00D7334B">
      <w:pPr>
        <w:pStyle w:val="a4"/>
        <w:spacing w:line="240" w:lineRule="auto"/>
        <w:ind w:leftChars="0" w:left="0"/>
        <w:contextualSpacing/>
        <w:jc w:val="center"/>
        <w:rPr>
          <w:rFonts w:ascii="標楷體" w:hAnsi="標楷體"/>
          <w:b/>
          <w:color w:val="auto"/>
          <w:sz w:val="28"/>
          <w:szCs w:val="28"/>
        </w:rPr>
      </w:pPr>
      <w:r w:rsidRPr="00BF45E5">
        <w:rPr>
          <w:rFonts w:ascii="標楷體" w:hAnsi="標楷體" w:hint="eastAsia"/>
          <w:b/>
          <w:color w:val="auto"/>
          <w:sz w:val="28"/>
          <w:szCs w:val="28"/>
          <w:bdr w:val="single" w:sz="4" w:space="0" w:color="auto"/>
        </w:rPr>
        <w:t>A</w:t>
      </w:r>
      <w:r w:rsidR="00606F4C" w:rsidRPr="00BF45E5">
        <w:rPr>
          <w:rFonts w:ascii="標楷體" w:hAnsi="標楷體" w:hint="eastAsia"/>
          <w:b/>
          <w:color w:val="auto"/>
          <w:sz w:val="28"/>
          <w:szCs w:val="28"/>
          <w:bdr w:val="single" w:sz="4" w:space="0" w:color="auto"/>
        </w:rPr>
        <w:t>-</w:t>
      </w:r>
      <w:r w:rsidRPr="00BF45E5">
        <w:rPr>
          <w:rFonts w:ascii="標楷體" w:hAnsi="標楷體" w:hint="eastAsia"/>
          <w:b/>
          <w:color w:val="auto"/>
          <w:sz w:val="28"/>
          <w:szCs w:val="28"/>
          <w:bdr w:val="single" w:sz="4" w:space="0" w:color="auto"/>
        </w:rPr>
        <w:t>3</w:t>
      </w:r>
      <w:r w:rsidR="00606F4C" w:rsidRPr="00BF45E5">
        <w:rPr>
          <w:rFonts w:ascii="標楷體" w:hAnsi="標楷體" w:hint="eastAsia"/>
          <w:b/>
          <w:color w:val="auto"/>
          <w:sz w:val="28"/>
          <w:szCs w:val="28"/>
          <w:bdr w:val="single" w:sz="4" w:space="0" w:color="auto"/>
        </w:rPr>
        <w:t>-1</w:t>
      </w:r>
      <w:r w:rsidR="00606F4C" w:rsidRPr="00BF45E5">
        <w:rPr>
          <w:rFonts w:ascii="標楷體" w:hAnsi="標楷體" w:hint="eastAsia"/>
          <w:b/>
          <w:bCs/>
          <w:color w:val="auto"/>
          <w:sz w:val="28"/>
          <w:szCs w:val="28"/>
        </w:rPr>
        <w:t>素養導向學習之生命教育工作坊</w:t>
      </w:r>
    </w:p>
    <w:p w:rsidR="00132131" w:rsidRPr="00992785" w:rsidRDefault="00132131" w:rsidP="00470AB1">
      <w:pPr>
        <w:pStyle w:val="a4"/>
        <w:tabs>
          <w:tab w:val="left" w:pos="709"/>
        </w:tabs>
        <w:spacing w:line="240" w:lineRule="auto"/>
        <w:ind w:leftChars="0" w:left="0"/>
        <w:contextualSpacing/>
        <w:rPr>
          <w:rFonts w:ascii="標楷體" w:hAnsi="標楷體"/>
          <w:b/>
          <w:noProof/>
          <w:color w:val="auto"/>
          <w:sz w:val="28"/>
          <w:szCs w:val="28"/>
        </w:rPr>
      </w:pPr>
      <w:r w:rsidRPr="00992785">
        <w:rPr>
          <w:rFonts w:ascii="標楷體" w:hAnsi="標楷體" w:hint="eastAsia"/>
          <w:b/>
          <w:noProof/>
          <w:color w:val="auto"/>
          <w:sz w:val="28"/>
          <w:szCs w:val="28"/>
        </w:rPr>
        <w:t>一、</w:t>
      </w:r>
      <w:r w:rsidRPr="00992785">
        <w:rPr>
          <w:rFonts w:ascii="標楷體" w:hAnsi="標楷體"/>
          <w:b/>
          <w:noProof/>
          <w:color w:val="auto"/>
          <w:sz w:val="28"/>
          <w:szCs w:val="28"/>
        </w:rPr>
        <w:t>依據</w:t>
      </w:r>
    </w:p>
    <w:p w:rsidR="00BF45E5" w:rsidRPr="00B60F4B" w:rsidRDefault="00BF45E5" w:rsidP="00470AB1">
      <w:pPr>
        <w:autoSpaceDE w:val="0"/>
        <w:autoSpaceDN w:val="0"/>
        <w:adjustRightInd w:val="0"/>
        <w:snapToGrid w:val="0"/>
        <w:spacing w:line="240" w:lineRule="auto"/>
        <w:ind w:leftChars="125" w:left="660" w:hangingChars="150" w:hanging="360"/>
        <w:rPr>
          <w:rFonts w:ascii="Times New Roman" w:hAnsi="Times New Roman"/>
        </w:rPr>
      </w:pPr>
      <w:r>
        <w:rPr>
          <w:rFonts w:ascii="Times New Roman" w:hAnsi="Times New Roman" w:hint="eastAsia"/>
        </w:rPr>
        <w:t>(</w:t>
      </w:r>
      <w:r>
        <w:rPr>
          <w:rFonts w:ascii="Times New Roman" w:hAnsi="Times New Roman" w:hint="eastAsia"/>
        </w:rPr>
        <w:t>一</w:t>
      </w:r>
      <w:r>
        <w:rPr>
          <w:rFonts w:ascii="Times New Roman" w:hAnsi="Times New Roman" w:hint="eastAsia"/>
        </w:rPr>
        <w:t>)</w:t>
      </w:r>
      <w:r>
        <w:rPr>
          <w:rFonts w:ascii="Times New Roman" w:hAnsi="Times New Roman"/>
        </w:rPr>
        <w:t>教育部補助直轄市</w:t>
      </w:r>
      <w:r w:rsidRPr="00B60F4B">
        <w:rPr>
          <w:rFonts w:ascii="Times New Roman" w:hAnsi="Times New Roman"/>
        </w:rPr>
        <w:t>縣</w:t>
      </w:r>
      <w:r>
        <w:rPr>
          <w:rFonts w:ascii="Times New Roman" w:hAnsi="Times New Roman"/>
        </w:rPr>
        <w:t>（</w:t>
      </w:r>
      <w:r w:rsidRPr="00B60F4B">
        <w:rPr>
          <w:rFonts w:ascii="Times New Roman" w:hAnsi="Times New Roman"/>
        </w:rPr>
        <w:t>市</w:t>
      </w:r>
      <w:r>
        <w:rPr>
          <w:rFonts w:ascii="Times New Roman" w:hAnsi="Times New Roman"/>
        </w:rPr>
        <w:t>）</w:t>
      </w:r>
      <w:r w:rsidRPr="00B60F4B">
        <w:rPr>
          <w:rFonts w:ascii="Times New Roman" w:hAnsi="Times New Roman"/>
        </w:rPr>
        <w:t>政府精進國民中學及國民小學教師教學專業與課程品質作業要點。</w:t>
      </w:r>
    </w:p>
    <w:p w:rsidR="00132131" w:rsidRDefault="00904D31" w:rsidP="00470AB1">
      <w:pPr>
        <w:autoSpaceDE w:val="0"/>
        <w:autoSpaceDN w:val="0"/>
        <w:adjustRightInd w:val="0"/>
        <w:snapToGrid w:val="0"/>
        <w:spacing w:line="240" w:lineRule="auto"/>
        <w:ind w:leftChars="100" w:left="240"/>
        <w:rPr>
          <w:rFonts w:ascii="Times New Roman" w:hAnsi="Times New Roman"/>
        </w:rPr>
      </w:pPr>
      <w:r>
        <w:rPr>
          <w:rFonts w:ascii="Times New Roman" w:hAnsi="Times New Roman" w:hint="eastAsia"/>
        </w:rPr>
        <w:t xml:space="preserve"> </w:t>
      </w:r>
      <w:r w:rsidR="00BF45E5">
        <w:rPr>
          <w:rFonts w:ascii="Times New Roman" w:hAnsi="Times New Roman" w:hint="eastAsia"/>
        </w:rPr>
        <w:t>(</w:t>
      </w:r>
      <w:r w:rsidR="00BF45E5">
        <w:rPr>
          <w:rFonts w:ascii="Times New Roman" w:hAnsi="Times New Roman" w:hint="eastAsia"/>
        </w:rPr>
        <w:t>二</w:t>
      </w:r>
      <w:r w:rsidR="00BF45E5">
        <w:rPr>
          <w:rFonts w:ascii="Times New Roman" w:hAnsi="Times New Roman" w:hint="eastAsia"/>
        </w:rPr>
        <w:t>)</w:t>
      </w:r>
      <w:r w:rsidR="00BF45E5">
        <w:rPr>
          <w:rFonts w:hint="eastAsia"/>
        </w:rPr>
        <w:t>屏東</w:t>
      </w:r>
      <w:r w:rsidR="00BF45E5" w:rsidRPr="000D5E71">
        <w:t>縣</w:t>
      </w:r>
      <w:r w:rsidR="00BF45E5" w:rsidRPr="00B60F4B">
        <w:rPr>
          <w:rFonts w:ascii="Times New Roman" w:hAnsi="Times New Roman"/>
        </w:rPr>
        <w:t>109</w:t>
      </w:r>
      <w:r w:rsidR="00BF45E5" w:rsidRPr="00B60F4B">
        <w:rPr>
          <w:rFonts w:ascii="Times New Roman" w:hAnsi="Times New Roman"/>
        </w:rPr>
        <w:t>學年度精進國民中小學教師教學專業與課程品質整體推動計畫。</w:t>
      </w:r>
    </w:p>
    <w:p w:rsidR="00BF45E5" w:rsidRPr="00992785" w:rsidRDefault="00BF45E5" w:rsidP="00470AB1">
      <w:pPr>
        <w:autoSpaceDE w:val="0"/>
        <w:autoSpaceDN w:val="0"/>
        <w:adjustRightInd w:val="0"/>
        <w:snapToGrid w:val="0"/>
        <w:spacing w:line="240" w:lineRule="auto"/>
        <w:ind w:leftChars="100" w:left="240"/>
        <w:rPr>
          <w:color w:val="auto"/>
        </w:rPr>
      </w:pPr>
    </w:p>
    <w:p w:rsidR="00323B28" w:rsidRPr="00992785" w:rsidRDefault="00323B28" w:rsidP="00470AB1">
      <w:pPr>
        <w:adjustRightInd w:val="0"/>
        <w:spacing w:line="240" w:lineRule="auto"/>
        <w:contextualSpacing/>
        <w:rPr>
          <w:b/>
          <w:color w:val="auto"/>
          <w:sz w:val="28"/>
          <w:szCs w:val="28"/>
        </w:rPr>
      </w:pPr>
      <w:r w:rsidRPr="00992785">
        <w:rPr>
          <w:b/>
          <w:color w:val="auto"/>
          <w:sz w:val="28"/>
          <w:szCs w:val="28"/>
        </w:rPr>
        <w:t>二、</w:t>
      </w:r>
      <w:r w:rsidRPr="00992785">
        <w:rPr>
          <w:rFonts w:hint="eastAsia"/>
          <w:b/>
          <w:color w:val="auto"/>
          <w:sz w:val="28"/>
          <w:szCs w:val="28"/>
        </w:rPr>
        <w:t>現況分析與需求評估</w:t>
      </w:r>
    </w:p>
    <w:p w:rsidR="00904D31" w:rsidRDefault="00904D31" w:rsidP="00470AB1">
      <w:pPr>
        <w:spacing w:line="240" w:lineRule="auto"/>
        <w:ind w:left="850" w:hangingChars="354" w:hanging="850"/>
        <w:rPr>
          <w:color w:val="auto"/>
        </w:rPr>
      </w:pPr>
      <w:r>
        <w:rPr>
          <w:rFonts w:hint="eastAsia"/>
          <w:color w:val="auto"/>
        </w:rPr>
        <w:t xml:space="preserve">   (一)</w:t>
      </w:r>
      <w:r w:rsidRPr="00992785">
        <w:rPr>
          <w:rFonts w:hint="eastAsia"/>
          <w:color w:val="auto"/>
        </w:rPr>
        <w:t>屏東縣家長協</w:t>
      </w:r>
      <w:bookmarkStart w:id="0" w:name="_GoBack"/>
      <w:r w:rsidRPr="00992785">
        <w:rPr>
          <w:rFonts w:hint="eastAsia"/>
          <w:color w:val="auto"/>
        </w:rPr>
        <w:t>會</w:t>
      </w:r>
      <w:bookmarkEnd w:id="0"/>
      <w:r>
        <w:rPr>
          <w:rFonts w:hint="eastAsia"/>
          <w:color w:val="auto"/>
        </w:rPr>
        <w:t>自</w:t>
      </w:r>
      <w:r w:rsidRPr="00992785">
        <w:rPr>
          <w:rFonts w:hint="eastAsia"/>
          <w:color w:val="auto"/>
        </w:rPr>
        <w:t>2008年</w:t>
      </w:r>
      <w:r>
        <w:rPr>
          <w:rFonts w:hint="eastAsia"/>
          <w:color w:val="auto"/>
        </w:rPr>
        <w:t>起為提升親師合作之目標，</w:t>
      </w:r>
      <w:r w:rsidRPr="00992785">
        <w:rPr>
          <w:rFonts w:hint="eastAsia"/>
          <w:color w:val="auto"/>
        </w:rPr>
        <w:t>每年皆</w:t>
      </w:r>
      <w:r>
        <w:rPr>
          <w:rFonts w:hint="eastAsia"/>
          <w:color w:val="auto"/>
        </w:rPr>
        <w:t>辦理提升</w:t>
      </w:r>
      <w:r w:rsidRPr="00992785">
        <w:rPr>
          <w:rFonts w:hint="eastAsia"/>
          <w:color w:val="auto"/>
        </w:rPr>
        <w:t>家長</w:t>
      </w:r>
      <w:r>
        <w:rPr>
          <w:rFonts w:hint="eastAsia"/>
          <w:color w:val="auto"/>
        </w:rPr>
        <w:t>參與教育之知能成長課程，十多年來參與之家長與教師皆好評不斷，因此此類課程從不間斷。</w:t>
      </w:r>
    </w:p>
    <w:p w:rsidR="005E0D30" w:rsidRDefault="00904D31" w:rsidP="00470AB1">
      <w:pPr>
        <w:spacing w:line="240" w:lineRule="auto"/>
        <w:ind w:left="850" w:hangingChars="354" w:hanging="850"/>
        <w:rPr>
          <w:color w:val="auto"/>
        </w:rPr>
      </w:pPr>
      <w:r>
        <w:rPr>
          <w:rFonts w:hint="eastAsia"/>
          <w:color w:val="auto"/>
        </w:rPr>
        <w:t xml:space="preserve">   (二)</w:t>
      </w:r>
      <w:r w:rsidR="005E0D30">
        <w:rPr>
          <w:rFonts w:hint="eastAsia"/>
          <w:color w:val="auto"/>
        </w:rPr>
        <w:t>二天12小時的工作坊並非成長課程的結束，而是另一段互動成長課程的開端，經由計畫後續的讀書會與月聚會課程，參與學</w:t>
      </w:r>
      <w:r w:rsidR="005E0D30">
        <w:rPr>
          <w:rFonts w:hint="eastAsia"/>
          <w:color w:val="auto"/>
        </w:rPr>
        <w:lastRenderedPageBreak/>
        <w:t>員對教育的認知與教養的面相有更深刻的領會，對親師合作的能力更相對提升。</w:t>
      </w:r>
    </w:p>
    <w:p w:rsidR="00237B88" w:rsidRDefault="00313D64" w:rsidP="00470AB1">
      <w:pPr>
        <w:spacing w:line="240" w:lineRule="auto"/>
        <w:ind w:left="850" w:hangingChars="354" w:hanging="850"/>
        <w:rPr>
          <w:color w:val="auto"/>
        </w:rPr>
      </w:pPr>
      <w:r>
        <w:rPr>
          <w:rFonts w:hint="eastAsia"/>
          <w:color w:val="auto"/>
        </w:rPr>
        <w:t xml:space="preserve">   (三)屏家協的宗旨</w:t>
      </w:r>
      <w:r>
        <w:rPr>
          <w:color w:val="auto"/>
        </w:rPr>
        <w:t>—</w:t>
      </w:r>
      <w:r>
        <w:rPr>
          <w:rFonts w:hint="eastAsia"/>
          <w:color w:val="auto"/>
        </w:rPr>
        <w:t>為一切的孩子，為孩子的一切</w:t>
      </w:r>
      <w:r>
        <w:rPr>
          <w:color w:val="auto"/>
        </w:rPr>
        <w:t>—</w:t>
      </w:r>
      <w:r>
        <w:rPr>
          <w:rFonts w:hint="eastAsia"/>
          <w:color w:val="auto"/>
        </w:rPr>
        <w:t>在優質的師親師合作環境下，我們的孩子才是最大的贏家。因此工作坊授課的講師不但是順應時代潮流的更是在教育理念與教學現場上都有相當成就的一級講師。</w:t>
      </w:r>
    </w:p>
    <w:p w:rsidR="00904D31" w:rsidRPr="00992785" w:rsidRDefault="00904D31" w:rsidP="00470AB1">
      <w:pPr>
        <w:spacing w:line="240" w:lineRule="auto"/>
        <w:ind w:left="850" w:hangingChars="354" w:hanging="850"/>
        <w:rPr>
          <w:color w:val="auto"/>
        </w:rPr>
      </w:pPr>
      <w:r>
        <w:rPr>
          <w:rFonts w:hint="eastAsia"/>
          <w:color w:val="auto"/>
        </w:rPr>
        <w:t xml:space="preserve">   (</w:t>
      </w:r>
      <w:r w:rsidR="00313D64">
        <w:rPr>
          <w:rFonts w:hint="eastAsia"/>
          <w:color w:val="auto"/>
        </w:rPr>
        <w:t>四</w:t>
      </w:r>
      <w:r>
        <w:rPr>
          <w:rFonts w:hint="eastAsia"/>
          <w:color w:val="auto"/>
        </w:rPr>
        <w:t>)</w:t>
      </w:r>
      <w:r w:rsidR="00313D64">
        <w:rPr>
          <w:rFonts w:hint="eastAsia"/>
          <w:color w:val="auto"/>
        </w:rPr>
        <w:t>期望有更充裕的經費讓後續課程也有經費</w:t>
      </w:r>
      <w:r w:rsidR="00526B48">
        <w:rPr>
          <w:rFonts w:hint="eastAsia"/>
          <w:color w:val="auto"/>
        </w:rPr>
        <w:t>支援。(</w:t>
      </w:r>
      <w:r w:rsidR="00526B48" w:rsidRPr="00526B48">
        <w:rPr>
          <w:rFonts w:hint="eastAsia"/>
          <w:color w:val="auto"/>
        </w:rPr>
        <w:t>讀書會與月聚會課程</w:t>
      </w:r>
      <w:r w:rsidR="00526B48">
        <w:rPr>
          <w:rFonts w:hint="eastAsia"/>
          <w:color w:val="auto"/>
        </w:rPr>
        <w:t>一年</w:t>
      </w:r>
      <w:r w:rsidR="00526B48" w:rsidRPr="00526B48">
        <w:rPr>
          <w:rFonts w:hint="eastAsia"/>
          <w:color w:val="auto"/>
        </w:rPr>
        <w:t>約8次</w:t>
      </w:r>
      <w:r w:rsidR="00526B48">
        <w:rPr>
          <w:rFonts w:hint="eastAsia"/>
          <w:color w:val="auto"/>
        </w:rPr>
        <w:t>，目前皆由家協</w:t>
      </w:r>
      <w:r w:rsidR="00106554">
        <w:rPr>
          <w:rFonts w:hint="eastAsia"/>
          <w:color w:val="auto"/>
        </w:rPr>
        <w:t>及志工</w:t>
      </w:r>
      <w:r w:rsidR="00526B48">
        <w:rPr>
          <w:rFonts w:hint="eastAsia"/>
          <w:color w:val="auto"/>
        </w:rPr>
        <w:t>自籌)</w:t>
      </w:r>
    </w:p>
    <w:p w:rsidR="00132131" w:rsidRPr="00237B88" w:rsidRDefault="00132131" w:rsidP="00470AB1">
      <w:pPr>
        <w:spacing w:line="240" w:lineRule="auto"/>
        <w:ind w:leftChars="237" w:left="622" w:hangingChars="22" w:hanging="53"/>
        <w:contextualSpacing/>
        <w:rPr>
          <w:color w:val="00B0F0"/>
        </w:rPr>
      </w:pPr>
    </w:p>
    <w:p w:rsidR="00132131" w:rsidRDefault="00323B28" w:rsidP="00470AB1">
      <w:pPr>
        <w:spacing w:line="240" w:lineRule="auto"/>
        <w:contextualSpacing/>
        <w:rPr>
          <w:b/>
          <w:sz w:val="28"/>
          <w:szCs w:val="28"/>
        </w:rPr>
      </w:pPr>
      <w:r w:rsidRPr="00DF593B">
        <w:rPr>
          <w:rFonts w:hint="eastAsia"/>
          <w:b/>
          <w:sz w:val="28"/>
          <w:szCs w:val="28"/>
        </w:rPr>
        <w:t>三</w:t>
      </w:r>
      <w:r w:rsidR="00C3725D">
        <w:rPr>
          <w:rFonts w:hint="eastAsia"/>
          <w:b/>
          <w:sz w:val="28"/>
          <w:szCs w:val="28"/>
        </w:rPr>
        <w:t>、目</w:t>
      </w:r>
      <w:r w:rsidR="00BF45E5">
        <w:rPr>
          <w:rFonts w:hint="eastAsia"/>
          <w:b/>
          <w:sz w:val="28"/>
          <w:szCs w:val="28"/>
        </w:rPr>
        <w:t>的</w:t>
      </w:r>
    </w:p>
    <w:p w:rsidR="00132131" w:rsidRPr="00DF593B" w:rsidRDefault="007D008B" w:rsidP="00470AB1">
      <w:pPr>
        <w:spacing w:line="240" w:lineRule="auto"/>
        <w:ind w:left="850" w:hangingChars="354" w:hanging="850"/>
        <w:contextualSpacing/>
      </w:pPr>
      <w:r>
        <w:rPr>
          <w:rFonts w:hint="eastAsia"/>
        </w:rPr>
        <w:t xml:space="preserve">  </w:t>
      </w:r>
      <w:r w:rsidR="00132131" w:rsidRPr="00DF593B">
        <w:rPr>
          <w:rFonts w:hint="eastAsia"/>
        </w:rPr>
        <w:t>（一）培養</w:t>
      </w:r>
      <w:r w:rsidR="00132131" w:rsidRPr="00DF593B">
        <w:rPr>
          <w:rFonts w:cs="Tahoma"/>
          <w:shd w:val="clear" w:color="auto" w:fill="FFFFFF" w:themeFill="background1"/>
        </w:rPr>
        <w:t>教師與家長</w:t>
      </w:r>
      <w:r w:rsidR="00132131" w:rsidRPr="005A7D99">
        <w:t>探索生命根本課題的知能</w:t>
      </w:r>
      <w:r>
        <w:rPr>
          <w:rFonts w:ascii="新細明體" w:eastAsia="新細明體" w:hAnsi="新細明體" w:hint="eastAsia"/>
        </w:rPr>
        <w:t>，</w:t>
      </w:r>
      <w:r>
        <w:rPr>
          <w:rFonts w:hint="eastAsia"/>
        </w:rPr>
        <w:t>並</w:t>
      </w:r>
      <w:r w:rsidR="00132131" w:rsidRPr="00DF593B">
        <w:rPr>
          <w:rFonts w:cs="Tahoma"/>
          <w:shd w:val="clear" w:color="auto" w:fill="FFFFFF" w:themeFill="background1"/>
        </w:rPr>
        <w:t>增進親師間良性互動</w:t>
      </w:r>
      <w:r w:rsidR="00470AB1">
        <w:rPr>
          <w:rFonts w:cs="Tahoma" w:hint="eastAsia"/>
          <w:shd w:val="clear" w:color="auto" w:fill="FFFFFF" w:themeFill="background1"/>
        </w:rPr>
        <w:t>，</w:t>
      </w:r>
      <w:r w:rsidR="00470AB1">
        <w:rPr>
          <w:rFonts w:hint="eastAsia"/>
        </w:rPr>
        <w:t>為</w:t>
      </w:r>
      <w:r w:rsidR="00470AB1" w:rsidRPr="005A7D99">
        <w:t>成就與發展每一個孩子的</w:t>
      </w:r>
      <w:r w:rsidR="00470AB1">
        <w:rPr>
          <w:rFonts w:hint="eastAsia"/>
        </w:rPr>
        <w:t>生命為目標</w:t>
      </w:r>
      <w:r w:rsidR="00132131" w:rsidRPr="00DF593B">
        <w:rPr>
          <w:rFonts w:cs="Tahoma"/>
          <w:shd w:val="clear" w:color="auto" w:fill="FFFFFF" w:themeFill="background1"/>
        </w:rPr>
        <w:t>。</w:t>
      </w:r>
    </w:p>
    <w:p w:rsidR="00132131" w:rsidRDefault="007D008B" w:rsidP="00470AB1">
      <w:pPr>
        <w:spacing w:line="240" w:lineRule="auto"/>
        <w:contextualSpacing/>
      </w:pPr>
      <w:r>
        <w:rPr>
          <w:rFonts w:hint="eastAsia"/>
        </w:rPr>
        <w:t xml:space="preserve">  </w:t>
      </w:r>
      <w:r w:rsidR="00132131" w:rsidRPr="00DF593B">
        <w:rPr>
          <w:rFonts w:hint="eastAsia"/>
        </w:rPr>
        <w:t>（二）</w:t>
      </w:r>
      <w:r w:rsidR="00132131" w:rsidRPr="00132131">
        <w:t>提升</w:t>
      </w:r>
      <w:r w:rsidRPr="007D008B">
        <w:t>教師與家長</w:t>
      </w:r>
      <w:r w:rsidR="00132131" w:rsidRPr="00132131">
        <w:t>價值思辨的能力與情意。</w:t>
      </w:r>
      <w:r w:rsidR="00132131">
        <w:rPr>
          <w:rFonts w:hint="eastAsia"/>
        </w:rPr>
        <w:t xml:space="preserve"> </w:t>
      </w:r>
    </w:p>
    <w:p w:rsidR="00132131" w:rsidRDefault="007D008B" w:rsidP="00470AB1">
      <w:pPr>
        <w:spacing w:line="240" w:lineRule="auto"/>
        <w:ind w:left="991" w:hangingChars="413" w:hanging="991"/>
        <w:contextualSpacing/>
        <w:rPr>
          <w:rFonts w:ascii="新細明體" w:eastAsia="新細明體" w:hAnsi="新細明體"/>
        </w:rPr>
      </w:pPr>
      <w:r>
        <w:rPr>
          <w:rFonts w:hint="eastAsia"/>
        </w:rPr>
        <w:lastRenderedPageBreak/>
        <w:t xml:space="preserve">  </w:t>
      </w:r>
      <w:r w:rsidR="00132131" w:rsidRPr="00DF593B">
        <w:rPr>
          <w:rFonts w:hint="eastAsia"/>
        </w:rPr>
        <w:t>（三）</w:t>
      </w:r>
      <w:r w:rsidR="00132131" w:rsidRPr="005A7D99">
        <w:t>增進</w:t>
      </w:r>
      <w:r w:rsidRPr="007D008B">
        <w:t>教師與家長</w:t>
      </w:r>
      <w:r w:rsidR="00132131" w:rsidRPr="005A7D99">
        <w:t>知行合一的修養。</w:t>
      </w:r>
      <w:r w:rsidRPr="00DF593B">
        <w:rPr>
          <w:rFonts w:hint="eastAsia"/>
        </w:rPr>
        <w:t>藉由親師共同省思</w:t>
      </w:r>
      <w:r w:rsidRPr="005A7D99">
        <w:t>核心素養</w:t>
      </w:r>
      <w:r>
        <w:rPr>
          <w:rFonts w:hint="eastAsia"/>
        </w:rPr>
        <w:t>的本質</w:t>
      </w:r>
      <w:r w:rsidRPr="00DF593B">
        <w:rPr>
          <w:rFonts w:hint="eastAsia"/>
        </w:rPr>
        <w:t>，</w:t>
      </w:r>
      <w:r w:rsidRPr="005A7D99">
        <w:t>培養良好的生活態度與實踐能力</w:t>
      </w:r>
      <w:r>
        <w:rPr>
          <w:rFonts w:ascii="新細明體" w:eastAsia="新細明體" w:hAnsi="新細明體" w:hint="eastAsia"/>
        </w:rPr>
        <w:t>。</w:t>
      </w:r>
    </w:p>
    <w:p w:rsidR="00132131" w:rsidRPr="00DF593B" w:rsidRDefault="00132131" w:rsidP="00470AB1">
      <w:pPr>
        <w:spacing w:line="240" w:lineRule="auto"/>
        <w:contextualSpacing/>
      </w:pPr>
    </w:p>
    <w:p w:rsidR="00132131" w:rsidRPr="00DF593B" w:rsidRDefault="00323B28" w:rsidP="00470AB1">
      <w:pPr>
        <w:spacing w:line="240" w:lineRule="auto"/>
        <w:contextualSpacing/>
        <w:rPr>
          <w:b/>
          <w:sz w:val="28"/>
          <w:szCs w:val="28"/>
        </w:rPr>
      </w:pPr>
      <w:r w:rsidRPr="00DF593B">
        <w:rPr>
          <w:rFonts w:hint="eastAsia"/>
          <w:b/>
          <w:sz w:val="28"/>
          <w:szCs w:val="28"/>
        </w:rPr>
        <w:t>四</w:t>
      </w:r>
      <w:r w:rsidR="00C3725D">
        <w:rPr>
          <w:rFonts w:hint="eastAsia"/>
          <w:b/>
          <w:sz w:val="28"/>
          <w:szCs w:val="28"/>
        </w:rPr>
        <w:t>、辦理單位</w:t>
      </w:r>
    </w:p>
    <w:p w:rsidR="00132131" w:rsidRPr="00DF593B" w:rsidRDefault="00132131" w:rsidP="00991BA8">
      <w:pPr>
        <w:spacing w:line="400" w:lineRule="exact"/>
        <w:ind w:firstLineChars="118" w:firstLine="283"/>
        <w:contextualSpacing/>
      </w:pPr>
      <w:r w:rsidRPr="00DF593B">
        <w:rPr>
          <w:rFonts w:hint="eastAsia"/>
        </w:rPr>
        <w:t>(一)指導單位：教育部國民及學前教育署</w:t>
      </w:r>
    </w:p>
    <w:p w:rsidR="00132131" w:rsidRPr="00DF593B" w:rsidRDefault="00132131" w:rsidP="00991BA8">
      <w:pPr>
        <w:spacing w:line="400" w:lineRule="exact"/>
        <w:ind w:firstLineChars="118" w:firstLine="283"/>
        <w:contextualSpacing/>
      </w:pPr>
      <w:r w:rsidRPr="00DF593B">
        <w:rPr>
          <w:rFonts w:hint="eastAsia"/>
        </w:rPr>
        <w:t>(二)主辦單位：屏東縣政府教育處</w:t>
      </w:r>
    </w:p>
    <w:p w:rsidR="00991BA8" w:rsidRPr="00991BA8" w:rsidRDefault="00132131" w:rsidP="00991BA8">
      <w:pPr>
        <w:spacing w:line="400" w:lineRule="exact"/>
        <w:ind w:firstLineChars="118" w:firstLine="283"/>
        <w:contextualSpacing/>
        <w:rPr>
          <w:bCs/>
        </w:rPr>
      </w:pPr>
      <w:r w:rsidRPr="00DF593B">
        <w:rPr>
          <w:rFonts w:hint="eastAsia"/>
        </w:rPr>
        <w:t>(三)承辦單位：社團法人</w:t>
      </w:r>
      <w:r w:rsidRPr="00DF593B">
        <w:rPr>
          <w:rFonts w:hint="eastAsia"/>
          <w:bCs/>
        </w:rPr>
        <w:t>屏東縣家長協會</w:t>
      </w:r>
    </w:p>
    <w:p w:rsidR="00710097" w:rsidRPr="00710097" w:rsidRDefault="00470AB1" w:rsidP="00991BA8">
      <w:pPr>
        <w:spacing w:line="400" w:lineRule="exact"/>
        <w:ind w:leftChars="100" w:left="240" w:firstLineChars="50" w:firstLine="120"/>
        <w:contextualSpacing/>
      </w:pPr>
      <w:r>
        <w:rPr>
          <w:rFonts w:hint="eastAsia"/>
        </w:rPr>
        <w:t>(四)協辦單位：</w:t>
      </w:r>
      <w:r w:rsidR="00710097" w:rsidRPr="00710097">
        <w:rPr>
          <w:rFonts w:hint="eastAsia"/>
        </w:rPr>
        <w:t>屏東縣潮和國小</w:t>
      </w:r>
      <w:r w:rsidR="002B0FD6">
        <w:rPr>
          <w:rFonts w:ascii="微軟正黑體" w:eastAsia="微軟正黑體" w:hAnsi="微軟正黑體" w:hint="eastAsia"/>
        </w:rPr>
        <w:t>、</w:t>
      </w:r>
      <w:r w:rsidR="002B0FD6">
        <w:rPr>
          <w:rFonts w:hint="eastAsia"/>
        </w:rPr>
        <w:t>社團法人愛你一輩子教育關懷協會</w:t>
      </w:r>
    </w:p>
    <w:p w:rsidR="00470AB1" w:rsidRPr="00710097" w:rsidRDefault="00470AB1" w:rsidP="00710097">
      <w:pPr>
        <w:spacing w:line="240" w:lineRule="auto"/>
        <w:ind w:leftChars="88" w:left="240" w:hangingChars="12" w:hanging="29"/>
        <w:contextualSpacing/>
      </w:pPr>
    </w:p>
    <w:p w:rsidR="00323B28" w:rsidRPr="00C3725D" w:rsidRDefault="00323B28" w:rsidP="00470AB1">
      <w:pPr>
        <w:adjustRightInd w:val="0"/>
        <w:spacing w:line="240" w:lineRule="auto"/>
        <w:contextualSpacing/>
        <w:rPr>
          <w:b/>
          <w:color w:val="auto"/>
          <w:sz w:val="28"/>
          <w:szCs w:val="28"/>
        </w:rPr>
      </w:pPr>
      <w:r w:rsidRPr="00CF2139">
        <w:rPr>
          <w:b/>
          <w:color w:val="auto"/>
          <w:sz w:val="28"/>
          <w:szCs w:val="28"/>
        </w:rPr>
        <w:t>五、辦理日期</w:t>
      </w:r>
      <w:r w:rsidRPr="00CF2139">
        <w:rPr>
          <w:rFonts w:hint="eastAsia"/>
          <w:b/>
          <w:color w:val="auto"/>
          <w:sz w:val="28"/>
          <w:szCs w:val="28"/>
        </w:rPr>
        <w:t>(時間、時數等)</w:t>
      </w:r>
      <w:r w:rsidRPr="00CF2139">
        <w:rPr>
          <w:b/>
          <w:color w:val="auto"/>
          <w:sz w:val="28"/>
          <w:szCs w:val="28"/>
        </w:rPr>
        <w:t>及地點</w:t>
      </w:r>
      <w:r w:rsidRPr="00CF2139">
        <w:rPr>
          <w:rFonts w:hint="eastAsia"/>
          <w:b/>
          <w:color w:val="auto"/>
          <w:sz w:val="28"/>
          <w:szCs w:val="28"/>
        </w:rPr>
        <w:t>(包含研習時數)</w:t>
      </w:r>
      <w:r w:rsidR="00197C37" w:rsidRPr="00197C37">
        <w:rPr>
          <w:rFonts w:hint="eastAsia"/>
          <w:b/>
          <w:sz w:val="28"/>
          <w:szCs w:val="28"/>
        </w:rPr>
        <w:t xml:space="preserve"> </w:t>
      </w:r>
    </w:p>
    <w:p w:rsidR="00113B43" w:rsidRPr="00745A67" w:rsidRDefault="00CF2139" w:rsidP="00113B43">
      <w:pPr>
        <w:adjustRightInd w:val="0"/>
        <w:contextualSpacing/>
      </w:pPr>
      <w:r>
        <w:rPr>
          <w:rFonts w:hint="eastAsia"/>
        </w:rPr>
        <w:t xml:space="preserve">  (一)</w:t>
      </w:r>
      <w:r w:rsidR="00132131" w:rsidRPr="00DF593B">
        <w:rPr>
          <w:rFonts w:hint="eastAsia"/>
        </w:rPr>
        <w:t>辦理時間：10</w:t>
      </w:r>
      <w:r w:rsidR="00470AB1">
        <w:rPr>
          <w:rFonts w:hint="eastAsia"/>
        </w:rPr>
        <w:t>9</w:t>
      </w:r>
      <w:r w:rsidR="00132131" w:rsidRPr="00DF593B">
        <w:rPr>
          <w:rFonts w:hint="eastAsia"/>
        </w:rPr>
        <w:t>年</w:t>
      </w:r>
      <w:r w:rsidR="00132131">
        <w:rPr>
          <w:rFonts w:hint="eastAsia"/>
        </w:rPr>
        <w:t>1</w:t>
      </w:r>
      <w:r w:rsidR="00710097">
        <w:rPr>
          <w:rFonts w:hint="eastAsia"/>
        </w:rPr>
        <w:t>2</w:t>
      </w:r>
      <w:r w:rsidR="00132131" w:rsidRPr="00DF593B">
        <w:rPr>
          <w:rFonts w:hint="eastAsia"/>
        </w:rPr>
        <w:t>月</w:t>
      </w:r>
      <w:r w:rsidR="00710097">
        <w:rPr>
          <w:rFonts w:hint="eastAsia"/>
        </w:rPr>
        <w:t>5</w:t>
      </w:r>
      <w:r w:rsidR="00132131" w:rsidRPr="00DF593B">
        <w:rPr>
          <w:rFonts w:hint="eastAsia"/>
        </w:rPr>
        <w:t>日、</w:t>
      </w:r>
      <w:r w:rsidR="00710097">
        <w:rPr>
          <w:rFonts w:hint="eastAsia"/>
        </w:rPr>
        <w:t>6</w:t>
      </w:r>
      <w:r w:rsidR="00132131" w:rsidRPr="00DF593B">
        <w:rPr>
          <w:rFonts w:hint="eastAsia"/>
        </w:rPr>
        <w:t>日</w:t>
      </w:r>
      <w:r>
        <w:rPr>
          <w:rFonts w:ascii="新細明體" w:eastAsia="新細明體" w:hAnsi="新細明體" w:hint="eastAsia"/>
        </w:rPr>
        <w:t>，</w:t>
      </w:r>
      <w:r>
        <w:rPr>
          <w:rFonts w:hint="eastAsia"/>
        </w:rPr>
        <w:t>上午</w:t>
      </w:r>
      <w:r w:rsidR="00113B43">
        <w:rPr>
          <w:rFonts w:hint="eastAsia"/>
        </w:rPr>
        <w:t>09</w:t>
      </w:r>
      <w:r>
        <w:rPr>
          <w:rFonts w:ascii="新細明體" w:eastAsia="新細明體" w:hAnsi="新細明體" w:hint="eastAsia"/>
        </w:rPr>
        <w:t>：</w:t>
      </w:r>
      <w:r w:rsidR="00113B43">
        <w:rPr>
          <w:rFonts w:hint="eastAsia"/>
        </w:rPr>
        <w:t>0</w:t>
      </w:r>
      <w:r>
        <w:rPr>
          <w:rFonts w:hint="eastAsia"/>
        </w:rPr>
        <w:t>0-下午16</w:t>
      </w:r>
      <w:r>
        <w:rPr>
          <w:rFonts w:ascii="新細明體" w:eastAsia="新細明體" w:hAnsi="新細明體" w:hint="eastAsia"/>
        </w:rPr>
        <w:t>：</w:t>
      </w:r>
      <w:r>
        <w:rPr>
          <w:rFonts w:hint="eastAsia"/>
        </w:rPr>
        <w:t>30</w:t>
      </w:r>
      <w:r>
        <w:rPr>
          <w:rFonts w:ascii="新細明體" w:eastAsia="新細明體" w:hAnsi="新細明體" w:hint="eastAsia"/>
        </w:rPr>
        <w:t>。</w:t>
      </w:r>
      <w:r w:rsidR="00113B43" w:rsidRPr="00745A67">
        <w:rPr>
          <w:rFonts w:hint="eastAsia"/>
        </w:rPr>
        <w:t>研習時數</w:t>
      </w:r>
      <w:r w:rsidR="00113B43">
        <w:rPr>
          <w:rFonts w:hint="eastAsia"/>
        </w:rPr>
        <w:t>12</w:t>
      </w:r>
      <w:r w:rsidR="00113B43" w:rsidRPr="00745A67">
        <w:rPr>
          <w:rFonts w:hint="eastAsia"/>
        </w:rPr>
        <w:t>小時</w:t>
      </w:r>
      <w:r w:rsidR="00113B43">
        <w:rPr>
          <w:rFonts w:ascii="新細明體" w:eastAsia="新細明體" w:hAnsi="新細明體" w:hint="eastAsia"/>
        </w:rPr>
        <w:t>。</w:t>
      </w:r>
    </w:p>
    <w:p w:rsidR="00470AB1" w:rsidRPr="00470AB1" w:rsidRDefault="00CF2139" w:rsidP="00750A3A">
      <w:pPr>
        <w:spacing w:line="240" w:lineRule="auto"/>
        <w:contextualSpacing/>
      </w:pPr>
      <w:r>
        <w:rPr>
          <w:rFonts w:hint="eastAsia"/>
        </w:rPr>
        <w:t xml:space="preserve">  (二)</w:t>
      </w:r>
      <w:r w:rsidR="00132131">
        <w:rPr>
          <w:rFonts w:hint="eastAsia"/>
        </w:rPr>
        <w:t>辦理</w:t>
      </w:r>
      <w:r w:rsidR="00132131" w:rsidRPr="00DF593B">
        <w:rPr>
          <w:rFonts w:hint="eastAsia"/>
        </w:rPr>
        <w:t>地點：</w:t>
      </w:r>
      <w:r w:rsidR="00470AB1" w:rsidRPr="00470AB1">
        <w:rPr>
          <w:rFonts w:hint="eastAsia"/>
        </w:rPr>
        <w:t>屏東</w:t>
      </w:r>
      <w:r w:rsidR="00710097">
        <w:rPr>
          <w:rFonts w:hint="eastAsia"/>
        </w:rPr>
        <w:t>縣潮和國小</w:t>
      </w:r>
    </w:p>
    <w:p w:rsidR="00132131" w:rsidRPr="00323B28" w:rsidRDefault="00CF2139" w:rsidP="00113B43">
      <w:pPr>
        <w:spacing w:line="240" w:lineRule="auto"/>
        <w:ind w:left="708" w:hangingChars="295" w:hanging="708"/>
        <w:contextualSpacing/>
      </w:pPr>
      <w:r>
        <w:rPr>
          <w:rFonts w:hint="eastAsia"/>
        </w:rPr>
        <w:t xml:space="preserve"> </w:t>
      </w:r>
    </w:p>
    <w:p w:rsidR="00323B28" w:rsidRPr="0035556D" w:rsidRDefault="00323B28" w:rsidP="00470AB1">
      <w:pPr>
        <w:adjustRightInd w:val="0"/>
        <w:spacing w:line="240" w:lineRule="auto"/>
        <w:contextualSpacing/>
        <w:rPr>
          <w:b/>
          <w:sz w:val="28"/>
          <w:szCs w:val="28"/>
        </w:rPr>
      </w:pPr>
      <w:r w:rsidRPr="0035556D">
        <w:rPr>
          <w:b/>
          <w:sz w:val="28"/>
          <w:szCs w:val="28"/>
        </w:rPr>
        <w:t>六、參加對象與人數</w:t>
      </w:r>
      <w:r w:rsidR="0035556D" w:rsidRPr="0035556D">
        <w:rPr>
          <w:rFonts w:hint="eastAsia"/>
          <w:b/>
          <w:sz w:val="28"/>
          <w:szCs w:val="28"/>
        </w:rPr>
        <w:t>、報名連結網站：</w:t>
      </w:r>
    </w:p>
    <w:p w:rsidR="00113B43" w:rsidRDefault="00113B43" w:rsidP="00470AB1">
      <w:pPr>
        <w:spacing w:line="240" w:lineRule="auto"/>
        <w:contextualSpacing/>
      </w:pPr>
      <w:r>
        <w:rPr>
          <w:rFonts w:hint="eastAsia"/>
        </w:rPr>
        <w:t xml:space="preserve">   (一)</w:t>
      </w:r>
      <w:r w:rsidR="00323B28" w:rsidRPr="00DF593B">
        <w:rPr>
          <w:rFonts w:hint="eastAsia"/>
        </w:rPr>
        <w:t>參加對象：教師、家長</w:t>
      </w:r>
      <w:r w:rsidR="00470AB1" w:rsidRPr="00470AB1">
        <w:rPr>
          <w:rFonts w:hint="eastAsia"/>
        </w:rPr>
        <w:t>、</w:t>
      </w:r>
      <w:r w:rsidR="00470AB1">
        <w:rPr>
          <w:rFonts w:hint="eastAsia"/>
        </w:rPr>
        <w:t>教育類志工</w:t>
      </w:r>
      <w:r w:rsidR="00323B28" w:rsidRPr="00DF593B">
        <w:rPr>
          <w:rFonts w:hint="eastAsia"/>
        </w:rPr>
        <w:t>，預計</w:t>
      </w:r>
      <w:r w:rsidR="00323B28">
        <w:rPr>
          <w:rFonts w:hint="eastAsia"/>
        </w:rPr>
        <w:t>5</w:t>
      </w:r>
      <w:r w:rsidR="00323B28" w:rsidRPr="00DF593B">
        <w:t>0</w:t>
      </w:r>
      <w:r w:rsidR="00323B28" w:rsidRPr="00DF593B">
        <w:rPr>
          <w:rFonts w:hint="eastAsia"/>
        </w:rPr>
        <w:t>人</w:t>
      </w:r>
    </w:p>
    <w:p w:rsidR="00132131" w:rsidRDefault="00113B43" w:rsidP="00113B43">
      <w:pPr>
        <w:spacing w:line="240" w:lineRule="auto"/>
        <w:ind w:left="850" w:hangingChars="354" w:hanging="850"/>
        <w:contextualSpacing/>
      </w:pPr>
      <w:r>
        <w:rPr>
          <w:rFonts w:hint="eastAsia"/>
        </w:rPr>
        <w:lastRenderedPageBreak/>
        <w:t xml:space="preserve">   (二)</w:t>
      </w:r>
      <w:r w:rsidRPr="00DF593B">
        <w:rPr>
          <w:rFonts w:hint="eastAsia"/>
        </w:rPr>
        <w:t>其他說明事項：參加之教師、公務人員</w:t>
      </w:r>
      <w:r>
        <w:rPr>
          <w:rFonts w:hint="eastAsia"/>
        </w:rPr>
        <w:t>、教育類志工</w:t>
      </w:r>
      <w:r w:rsidRPr="00DF593B">
        <w:rPr>
          <w:rFonts w:hint="eastAsia"/>
        </w:rPr>
        <w:t>核予研習時數</w:t>
      </w:r>
      <w:r w:rsidRPr="00DF593B">
        <w:t>12</w:t>
      </w:r>
      <w:r w:rsidRPr="00DF593B">
        <w:rPr>
          <w:rFonts w:hint="eastAsia"/>
        </w:rPr>
        <w:t>小時，參加教師請至在職進修網按所參加場次報名研習。</w:t>
      </w:r>
    </w:p>
    <w:p w:rsidR="00295660" w:rsidRDefault="00295660" w:rsidP="00295660">
      <w:pPr>
        <w:spacing w:line="440" w:lineRule="exact"/>
        <w:ind w:left="708" w:hangingChars="295" w:hanging="708"/>
        <w:contextualSpacing/>
        <w:jc w:val="left"/>
        <w:rPr>
          <w:sz w:val="28"/>
          <w:szCs w:val="28"/>
        </w:rPr>
      </w:pPr>
      <w:r>
        <w:rPr>
          <w:rFonts w:hint="eastAsia"/>
        </w:rPr>
        <w:t xml:space="preserve">   (三)</w:t>
      </w:r>
      <w:r>
        <w:rPr>
          <w:rFonts w:hint="eastAsia"/>
          <w:sz w:val="28"/>
          <w:szCs w:val="28"/>
        </w:rPr>
        <w:t xml:space="preserve">報名連結網站：  </w:t>
      </w:r>
      <w:hyperlink r:id="rId7" w:history="1">
        <w:r w:rsidR="007B5F99" w:rsidRPr="002668FA">
          <w:rPr>
            <w:rStyle w:val="af3"/>
            <w:sz w:val="28"/>
            <w:szCs w:val="28"/>
          </w:rPr>
          <w:t>https://bit.ly/3jQhyeV</w:t>
        </w:r>
      </w:hyperlink>
    </w:p>
    <w:p w:rsidR="002F6728" w:rsidRPr="009D66DA" w:rsidRDefault="002F6728" w:rsidP="007B5F99">
      <w:pPr>
        <w:spacing w:line="440" w:lineRule="exact"/>
        <w:contextualSpacing/>
        <w:jc w:val="left"/>
        <w:rPr>
          <w:b/>
          <w:color w:val="000000"/>
          <w:sz w:val="28"/>
          <w:szCs w:val="28"/>
        </w:rPr>
      </w:pPr>
    </w:p>
    <w:p w:rsidR="00132131" w:rsidRDefault="00323B28" w:rsidP="00470AB1">
      <w:pPr>
        <w:adjustRightInd w:val="0"/>
        <w:spacing w:line="240" w:lineRule="auto"/>
        <w:contextualSpacing/>
        <w:jc w:val="left"/>
      </w:pPr>
      <w:r w:rsidRPr="000108C1">
        <w:rPr>
          <w:b/>
          <w:sz w:val="28"/>
          <w:szCs w:val="28"/>
        </w:rPr>
        <w:t>七、</w:t>
      </w:r>
      <w:r w:rsidR="002F6728" w:rsidRPr="002F6728">
        <w:rPr>
          <w:rFonts w:hint="eastAsia"/>
          <w:b/>
          <w:bCs/>
          <w:sz w:val="28"/>
          <w:szCs w:val="28"/>
        </w:rPr>
        <w:t>課程</w:t>
      </w:r>
      <w:r w:rsidRPr="000108C1">
        <w:rPr>
          <w:b/>
          <w:sz w:val="28"/>
          <w:szCs w:val="28"/>
        </w:rPr>
        <w:t>內容</w:t>
      </w:r>
    </w:p>
    <w:tbl>
      <w:tblPr>
        <w:tblpPr w:leftFromText="180" w:rightFromText="180" w:vertAnchor="text" w:horzAnchor="margin" w:tblpXSpec="center" w:tblpY="948"/>
        <w:tblOverlap w:val="never"/>
        <w:tblW w:w="10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708"/>
        <w:gridCol w:w="1565"/>
        <w:gridCol w:w="1418"/>
        <w:gridCol w:w="4124"/>
        <w:gridCol w:w="1535"/>
        <w:gridCol w:w="988"/>
      </w:tblGrid>
      <w:tr w:rsidR="00132131" w:rsidRPr="00132131" w:rsidTr="00710097">
        <w:trPr>
          <w:trHeight w:val="350"/>
          <w:tblHeader/>
        </w:trPr>
        <w:tc>
          <w:tcPr>
            <w:tcW w:w="10338" w:type="dxa"/>
            <w:gridSpan w:val="6"/>
            <w:shd w:val="clear" w:color="auto" w:fill="C2D69B" w:themeFill="accent3" w:themeFillTint="99"/>
            <w:tcMar>
              <w:top w:w="80" w:type="dxa"/>
              <w:left w:w="0" w:type="dxa"/>
              <w:bottom w:w="80" w:type="dxa"/>
              <w:right w:w="0" w:type="dxa"/>
            </w:tcMar>
          </w:tcPr>
          <w:p w:rsidR="00132131" w:rsidRPr="00132131" w:rsidRDefault="00132131" w:rsidP="00470AB1">
            <w:pPr>
              <w:spacing w:line="240" w:lineRule="auto"/>
              <w:jc w:val="center"/>
              <w:rPr>
                <w:b/>
                <w:bCs/>
                <w:sz w:val="28"/>
                <w:szCs w:val="28"/>
              </w:rPr>
            </w:pPr>
            <w:r w:rsidRPr="00132131">
              <w:rPr>
                <w:rFonts w:hint="eastAsia"/>
                <w:b/>
                <w:bCs/>
                <w:sz w:val="28"/>
                <w:szCs w:val="28"/>
              </w:rPr>
              <w:t>素養導向學習之生命教育工作坊 課程內容</w:t>
            </w:r>
          </w:p>
        </w:tc>
      </w:tr>
      <w:tr w:rsidR="00132131" w:rsidRPr="00132131" w:rsidTr="00710097">
        <w:trPr>
          <w:trHeight w:val="350"/>
          <w:tblHeader/>
        </w:trPr>
        <w:tc>
          <w:tcPr>
            <w:tcW w:w="708" w:type="dxa"/>
            <w:shd w:val="clear" w:color="auto" w:fill="9BFFFF"/>
            <w:tcMar>
              <w:top w:w="80" w:type="dxa"/>
              <w:left w:w="0" w:type="dxa"/>
              <w:bottom w:w="80" w:type="dxa"/>
              <w:right w:w="0" w:type="dxa"/>
            </w:tcMar>
          </w:tcPr>
          <w:p w:rsidR="00132131" w:rsidRPr="00132131" w:rsidRDefault="00132131" w:rsidP="00470AB1">
            <w:pPr>
              <w:spacing w:line="240" w:lineRule="auto"/>
              <w:jc w:val="center"/>
            </w:pPr>
            <w:r w:rsidRPr="00132131">
              <w:rPr>
                <w:rFonts w:hint="eastAsia"/>
              </w:rPr>
              <w:t>日期</w:t>
            </w:r>
          </w:p>
        </w:tc>
        <w:tc>
          <w:tcPr>
            <w:tcW w:w="1565" w:type="dxa"/>
            <w:shd w:val="clear" w:color="auto" w:fill="9BFFFF"/>
            <w:tcMar>
              <w:top w:w="80" w:type="dxa"/>
              <w:left w:w="0" w:type="dxa"/>
              <w:bottom w:w="80" w:type="dxa"/>
              <w:right w:w="0" w:type="dxa"/>
            </w:tcMar>
            <w:vAlign w:val="center"/>
          </w:tcPr>
          <w:p w:rsidR="00132131" w:rsidRPr="00132131" w:rsidRDefault="00132131" w:rsidP="00106554">
            <w:pPr>
              <w:spacing w:line="240" w:lineRule="auto"/>
              <w:jc w:val="center"/>
            </w:pPr>
            <w:r w:rsidRPr="00132131">
              <w:rPr>
                <w:rFonts w:hint="eastAsia"/>
              </w:rPr>
              <w:t>時間</w:t>
            </w:r>
          </w:p>
        </w:tc>
        <w:tc>
          <w:tcPr>
            <w:tcW w:w="1418" w:type="dxa"/>
            <w:shd w:val="clear" w:color="auto" w:fill="9BFFFF"/>
            <w:tcMar>
              <w:top w:w="80" w:type="dxa"/>
              <w:left w:w="0" w:type="dxa"/>
              <w:bottom w:w="80" w:type="dxa"/>
              <w:right w:w="0" w:type="dxa"/>
            </w:tcMar>
            <w:vAlign w:val="center"/>
          </w:tcPr>
          <w:p w:rsidR="00132131" w:rsidRPr="00132131" w:rsidRDefault="00132131" w:rsidP="00470AB1">
            <w:pPr>
              <w:spacing w:line="240" w:lineRule="auto"/>
              <w:jc w:val="center"/>
            </w:pPr>
            <w:r w:rsidRPr="00132131">
              <w:rPr>
                <w:rFonts w:hint="eastAsia"/>
              </w:rPr>
              <w:t>課程</w:t>
            </w:r>
          </w:p>
        </w:tc>
        <w:tc>
          <w:tcPr>
            <w:tcW w:w="4124" w:type="dxa"/>
            <w:shd w:val="clear" w:color="auto" w:fill="9BFFFF"/>
            <w:tcMar>
              <w:top w:w="80" w:type="dxa"/>
              <w:left w:w="0" w:type="dxa"/>
              <w:bottom w:w="80" w:type="dxa"/>
              <w:right w:w="0" w:type="dxa"/>
            </w:tcMar>
            <w:vAlign w:val="center"/>
          </w:tcPr>
          <w:p w:rsidR="00132131" w:rsidRPr="00132131" w:rsidRDefault="00132131" w:rsidP="00470AB1">
            <w:pPr>
              <w:spacing w:line="240" w:lineRule="auto"/>
              <w:jc w:val="center"/>
            </w:pPr>
            <w:r w:rsidRPr="00132131">
              <w:rPr>
                <w:rFonts w:hint="eastAsia"/>
              </w:rPr>
              <w:t>內容</w:t>
            </w:r>
          </w:p>
        </w:tc>
        <w:tc>
          <w:tcPr>
            <w:tcW w:w="1535" w:type="dxa"/>
            <w:shd w:val="clear" w:color="auto" w:fill="9BFFFF"/>
            <w:tcMar>
              <w:top w:w="80" w:type="dxa"/>
              <w:left w:w="0" w:type="dxa"/>
              <w:bottom w:w="80" w:type="dxa"/>
              <w:right w:w="0" w:type="dxa"/>
            </w:tcMar>
            <w:vAlign w:val="center"/>
          </w:tcPr>
          <w:p w:rsidR="00132131" w:rsidRPr="00132131" w:rsidRDefault="00132131" w:rsidP="00470AB1">
            <w:pPr>
              <w:spacing w:line="240" w:lineRule="auto"/>
              <w:jc w:val="center"/>
            </w:pPr>
            <w:r w:rsidRPr="00132131">
              <w:rPr>
                <w:rFonts w:hint="eastAsia"/>
              </w:rPr>
              <w:t>主講人</w:t>
            </w:r>
          </w:p>
        </w:tc>
        <w:tc>
          <w:tcPr>
            <w:tcW w:w="988" w:type="dxa"/>
            <w:shd w:val="clear" w:color="auto" w:fill="9BFFFF"/>
          </w:tcPr>
          <w:p w:rsidR="00132131" w:rsidRPr="00132131" w:rsidRDefault="00132131" w:rsidP="00470AB1">
            <w:pPr>
              <w:spacing w:line="240" w:lineRule="auto"/>
              <w:jc w:val="center"/>
            </w:pPr>
            <w:r w:rsidRPr="00132131">
              <w:rPr>
                <w:rFonts w:hint="eastAsia"/>
              </w:rPr>
              <w:t>講師</w:t>
            </w:r>
            <w:r w:rsidR="006343E7" w:rsidRPr="00132131">
              <w:rPr>
                <w:rFonts w:hint="eastAsia"/>
              </w:rPr>
              <w:t>助理</w:t>
            </w:r>
          </w:p>
        </w:tc>
      </w:tr>
      <w:tr w:rsidR="00132131" w:rsidRPr="00132131" w:rsidTr="00710097">
        <w:trPr>
          <w:trHeight w:val="350"/>
        </w:trPr>
        <w:tc>
          <w:tcPr>
            <w:tcW w:w="708" w:type="dxa"/>
            <w:vMerge w:val="restart"/>
            <w:shd w:val="clear" w:color="auto" w:fill="FFFF00"/>
            <w:tcMar>
              <w:top w:w="80" w:type="dxa"/>
              <w:left w:w="0" w:type="dxa"/>
              <w:bottom w:w="80" w:type="dxa"/>
              <w:right w:w="0" w:type="dxa"/>
            </w:tcMar>
            <w:vAlign w:val="center"/>
          </w:tcPr>
          <w:p w:rsidR="00132131" w:rsidRPr="00132131" w:rsidRDefault="00132131" w:rsidP="00470AB1">
            <w:pPr>
              <w:spacing w:line="240" w:lineRule="auto"/>
            </w:pPr>
            <w:r w:rsidRPr="00132131">
              <w:rPr>
                <w:rFonts w:hint="eastAsia"/>
              </w:rPr>
              <w:t>10</w:t>
            </w:r>
            <w:r w:rsidR="002C4789">
              <w:rPr>
                <w:rFonts w:hint="eastAsia"/>
              </w:rPr>
              <w:t>9</w:t>
            </w:r>
            <w:r w:rsidRPr="00132131">
              <w:rPr>
                <w:rFonts w:hint="eastAsia"/>
              </w:rPr>
              <w:t>年</w:t>
            </w:r>
          </w:p>
          <w:p w:rsidR="00710097" w:rsidRDefault="00132131" w:rsidP="00470AB1">
            <w:pPr>
              <w:spacing w:line="240" w:lineRule="auto"/>
            </w:pPr>
            <w:r w:rsidRPr="00132131">
              <w:t>1</w:t>
            </w:r>
            <w:r w:rsidR="00710097">
              <w:rPr>
                <w:rFonts w:hint="eastAsia"/>
              </w:rPr>
              <w:t>2</w:t>
            </w:r>
            <w:r w:rsidRPr="00132131">
              <w:rPr>
                <w:rFonts w:hint="eastAsia"/>
              </w:rPr>
              <w:t>月</w:t>
            </w:r>
          </w:p>
          <w:p w:rsidR="00132131" w:rsidRPr="00132131" w:rsidRDefault="00710097" w:rsidP="00470AB1">
            <w:pPr>
              <w:spacing w:line="240" w:lineRule="auto"/>
            </w:pPr>
            <w:r>
              <w:rPr>
                <w:rFonts w:hint="eastAsia"/>
              </w:rPr>
              <w:t>5</w:t>
            </w:r>
            <w:r w:rsidR="00132131" w:rsidRPr="00132131">
              <w:rPr>
                <w:rFonts w:hint="eastAsia"/>
              </w:rPr>
              <w:t>日</w:t>
            </w:r>
          </w:p>
          <w:p w:rsidR="00132131" w:rsidRPr="00132131" w:rsidRDefault="00132131" w:rsidP="00470AB1">
            <w:pPr>
              <w:spacing w:line="240" w:lineRule="auto"/>
            </w:pPr>
            <w:r w:rsidRPr="00132131">
              <w:rPr>
                <w:rFonts w:hint="eastAsia"/>
              </w:rPr>
              <w:t>(六)</w:t>
            </w:r>
          </w:p>
        </w:tc>
        <w:tc>
          <w:tcPr>
            <w:tcW w:w="1565" w:type="dxa"/>
            <w:shd w:val="clear" w:color="auto" w:fill="FFFFFF"/>
            <w:tcMar>
              <w:top w:w="80" w:type="dxa"/>
              <w:left w:w="0" w:type="dxa"/>
              <w:bottom w:w="80" w:type="dxa"/>
              <w:right w:w="0" w:type="dxa"/>
            </w:tcMar>
            <w:vAlign w:val="center"/>
          </w:tcPr>
          <w:p w:rsidR="00132131" w:rsidRPr="00132131" w:rsidRDefault="00132131" w:rsidP="00106554">
            <w:pPr>
              <w:spacing w:line="240" w:lineRule="auto"/>
              <w:jc w:val="center"/>
            </w:pPr>
            <w:r w:rsidRPr="00132131">
              <w:t>08</w:t>
            </w:r>
            <w:r w:rsidR="00106554">
              <w:rPr>
                <w:rFonts w:hint="eastAsia"/>
              </w:rPr>
              <w:t>:</w:t>
            </w:r>
            <w:r w:rsidRPr="00132131">
              <w:t>30-08</w:t>
            </w:r>
            <w:r w:rsidR="00106554" w:rsidRPr="00106554">
              <w:t>:</w:t>
            </w:r>
            <w:r w:rsidRPr="00132131">
              <w:t>45</w:t>
            </w:r>
          </w:p>
        </w:tc>
        <w:tc>
          <w:tcPr>
            <w:tcW w:w="1418" w:type="dxa"/>
            <w:shd w:val="clear" w:color="auto" w:fill="FFFFFF"/>
            <w:tcMar>
              <w:top w:w="80" w:type="dxa"/>
              <w:left w:w="0" w:type="dxa"/>
              <w:bottom w:w="80" w:type="dxa"/>
              <w:right w:w="0" w:type="dxa"/>
            </w:tcMar>
            <w:vAlign w:val="center"/>
          </w:tcPr>
          <w:p w:rsidR="00132131" w:rsidRPr="00132131" w:rsidRDefault="00132131" w:rsidP="00106554">
            <w:pPr>
              <w:spacing w:line="240" w:lineRule="auto"/>
              <w:jc w:val="center"/>
            </w:pPr>
            <w:r w:rsidRPr="00132131">
              <w:rPr>
                <w:rFonts w:hint="eastAsia"/>
              </w:rPr>
              <w:t>報到</w:t>
            </w:r>
          </w:p>
        </w:tc>
        <w:tc>
          <w:tcPr>
            <w:tcW w:w="4124" w:type="dxa"/>
            <w:shd w:val="clear" w:color="auto" w:fill="FFFFFF"/>
            <w:tcMar>
              <w:top w:w="80" w:type="dxa"/>
              <w:left w:w="0" w:type="dxa"/>
              <w:bottom w:w="80" w:type="dxa"/>
              <w:right w:w="0" w:type="dxa"/>
            </w:tcMar>
            <w:vAlign w:val="center"/>
          </w:tcPr>
          <w:p w:rsidR="00132131" w:rsidRPr="00132131" w:rsidRDefault="00132131" w:rsidP="00470AB1">
            <w:pPr>
              <w:spacing w:line="240" w:lineRule="auto"/>
            </w:pPr>
          </w:p>
        </w:tc>
        <w:tc>
          <w:tcPr>
            <w:tcW w:w="1535" w:type="dxa"/>
            <w:shd w:val="clear" w:color="auto" w:fill="FFFFFF"/>
            <w:tcMar>
              <w:top w:w="0" w:type="dxa"/>
              <w:left w:w="108" w:type="dxa"/>
              <w:bottom w:w="0" w:type="dxa"/>
              <w:right w:w="108" w:type="dxa"/>
            </w:tcMar>
            <w:vAlign w:val="center"/>
          </w:tcPr>
          <w:p w:rsidR="00132131" w:rsidRPr="00132131" w:rsidRDefault="00132131" w:rsidP="00470AB1">
            <w:pPr>
              <w:spacing w:line="240" w:lineRule="auto"/>
              <w:jc w:val="center"/>
            </w:pPr>
            <w:r w:rsidRPr="00132131">
              <w:rPr>
                <w:rFonts w:hint="eastAsia"/>
              </w:rPr>
              <w:t>屏家協團隊</w:t>
            </w:r>
          </w:p>
        </w:tc>
        <w:tc>
          <w:tcPr>
            <w:tcW w:w="988" w:type="dxa"/>
            <w:vMerge w:val="restart"/>
            <w:shd w:val="clear" w:color="auto" w:fill="FFFFFF"/>
            <w:vAlign w:val="center"/>
          </w:tcPr>
          <w:p w:rsidR="007B5F99" w:rsidRDefault="007B5F99" w:rsidP="007B5F99">
            <w:pPr>
              <w:spacing w:line="276" w:lineRule="auto"/>
            </w:pPr>
            <w:r>
              <w:rPr>
                <w:rFonts w:hint="eastAsia"/>
              </w:rPr>
              <w:t>王麗玲</w:t>
            </w:r>
          </w:p>
          <w:p w:rsidR="005F218C" w:rsidRPr="00132131" w:rsidRDefault="00631EDC" w:rsidP="007B5F99">
            <w:pPr>
              <w:spacing w:line="276" w:lineRule="auto"/>
            </w:pPr>
            <w:r>
              <w:rPr>
                <w:rFonts w:hint="eastAsia"/>
              </w:rPr>
              <w:t>陳韋汝</w:t>
            </w:r>
            <w:r w:rsidR="007B5F99">
              <w:rPr>
                <w:rFonts w:hint="eastAsia"/>
              </w:rPr>
              <w:t>、施寶珠、黃雯苑、陳翠芬</w:t>
            </w:r>
            <w:r w:rsidR="00690BD1" w:rsidRPr="00690BD1">
              <w:rPr>
                <w:rFonts w:hint="eastAsia"/>
              </w:rPr>
              <w:t>、方湘婷</w:t>
            </w:r>
          </w:p>
        </w:tc>
      </w:tr>
      <w:tr w:rsidR="00132131" w:rsidRPr="00132131" w:rsidTr="00710097">
        <w:trPr>
          <w:trHeight w:val="350"/>
        </w:trPr>
        <w:tc>
          <w:tcPr>
            <w:tcW w:w="708" w:type="dxa"/>
            <w:vMerge/>
            <w:shd w:val="clear" w:color="auto" w:fill="FFFF00"/>
            <w:vAlign w:val="center"/>
          </w:tcPr>
          <w:p w:rsidR="00132131" w:rsidRPr="00132131" w:rsidRDefault="00132131" w:rsidP="00470AB1">
            <w:pPr>
              <w:spacing w:line="240" w:lineRule="auto"/>
            </w:pPr>
          </w:p>
        </w:tc>
        <w:tc>
          <w:tcPr>
            <w:tcW w:w="1565" w:type="dxa"/>
            <w:shd w:val="clear" w:color="auto" w:fill="FFFFFF"/>
            <w:tcMar>
              <w:top w:w="80" w:type="dxa"/>
              <w:left w:w="0" w:type="dxa"/>
              <w:bottom w:w="80" w:type="dxa"/>
              <w:right w:w="0" w:type="dxa"/>
            </w:tcMar>
            <w:vAlign w:val="center"/>
          </w:tcPr>
          <w:p w:rsidR="00132131" w:rsidRPr="00132131" w:rsidRDefault="00132131" w:rsidP="00106554">
            <w:pPr>
              <w:spacing w:line="240" w:lineRule="auto"/>
              <w:jc w:val="center"/>
            </w:pPr>
            <w:r w:rsidRPr="00132131">
              <w:t>08</w:t>
            </w:r>
            <w:r w:rsidR="00106554" w:rsidRPr="00106554">
              <w:t>:</w:t>
            </w:r>
            <w:r w:rsidRPr="00132131">
              <w:t>45-09</w:t>
            </w:r>
            <w:r w:rsidR="00106554" w:rsidRPr="00106554">
              <w:t>:</w:t>
            </w:r>
            <w:r w:rsidRPr="00132131">
              <w:t>00</w:t>
            </w:r>
          </w:p>
        </w:tc>
        <w:tc>
          <w:tcPr>
            <w:tcW w:w="1418" w:type="dxa"/>
            <w:shd w:val="clear" w:color="auto" w:fill="FFFFFF"/>
            <w:tcMar>
              <w:top w:w="80" w:type="dxa"/>
              <w:left w:w="0" w:type="dxa"/>
              <w:bottom w:w="80" w:type="dxa"/>
              <w:right w:w="0" w:type="dxa"/>
            </w:tcMar>
            <w:vAlign w:val="center"/>
          </w:tcPr>
          <w:p w:rsidR="00132131" w:rsidRPr="00132131" w:rsidRDefault="00132131" w:rsidP="00106554">
            <w:pPr>
              <w:spacing w:line="240" w:lineRule="auto"/>
              <w:jc w:val="center"/>
            </w:pPr>
            <w:r w:rsidRPr="00132131">
              <w:rPr>
                <w:rFonts w:hint="eastAsia"/>
              </w:rPr>
              <w:t>始業式</w:t>
            </w:r>
          </w:p>
        </w:tc>
        <w:tc>
          <w:tcPr>
            <w:tcW w:w="4124" w:type="dxa"/>
            <w:shd w:val="clear" w:color="auto" w:fill="FFFFFF"/>
            <w:tcMar>
              <w:top w:w="80" w:type="dxa"/>
              <w:left w:w="0" w:type="dxa"/>
              <w:bottom w:w="80" w:type="dxa"/>
              <w:right w:w="0" w:type="dxa"/>
            </w:tcMar>
            <w:vAlign w:val="center"/>
          </w:tcPr>
          <w:p w:rsidR="00132131" w:rsidRPr="00132131" w:rsidRDefault="00132131" w:rsidP="00470AB1">
            <w:pPr>
              <w:spacing w:line="240" w:lineRule="auto"/>
            </w:pPr>
            <w:r w:rsidRPr="00132131">
              <w:rPr>
                <w:rFonts w:hint="eastAsia"/>
              </w:rPr>
              <w:t>歡迎並介紹工作團隊</w:t>
            </w:r>
          </w:p>
        </w:tc>
        <w:tc>
          <w:tcPr>
            <w:tcW w:w="1535" w:type="dxa"/>
            <w:shd w:val="clear" w:color="auto" w:fill="FFFFFF"/>
            <w:tcMar>
              <w:top w:w="80" w:type="dxa"/>
              <w:left w:w="0" w:type="dxa"/>
              <w:bottom w:w="80" w:type="dxa"/>
              <w:right w:w="0" w:type="dxa"/>
            </w:tcMar>
            <w:vAlign w:val="center"/>
          </w:tcPr>
          <w:p w:rsidR="00132131" w:rsidRPr="00132131" w:rsidRDefault="00132131" w:rsidP="00470AB1">
            <w:pPr>
              <w:spacing w:line="240" w:lineRule="auto"/>
              <w:jc w:val="center"/>
            </w:pPr>
            <w:r w:rsidRPr="00132131">
              <w:rPr>
                <w:rFonts w:hint="eastAsia"/>
              </w:rPr>
              <w:t>屏家協團隊</w:t>
            </w:r>
          </w:p>
        </w:tc>
        <w:tc>
          <w:tcPr>
            <w:tcW w:w="988" w:type="dxa"/>
            <w:vMerge/>
            <w:shd w:val="clear" w:color="auto" w:fill="FFFFFF"/>
          </w:tcPr>
          <w:p w:rsidR="00132131" w:rsidRPr="00132131" w:rsidRDefault="00132131" w:rsidP="00470AB1">
            <w:pPr>
              <w:spacing w:line="240" w:lineRule="auto"/>
              <w:rPr>
                <w:b/>
              </w:rPr>
            </w:pPr>
          </w:p>
        </w:tc>
      </w:tr>
      <w:tr w:rsidR="006343E7" w:rsidRPr="00132131" w:rsidTr="00710097">
        <w:trPr>
          <w:trHeight w:val="350"/>
        </w:trPr>
        <w:tc>
          <w:tcPr>
            <w:tcW w:w="708" w:type="dxa"/>
            <w:vMerge/>
            <w:shd w:val="clear" w:color="auto" w:fill="FFFF00"/>
            <w:vAlign w:val="center"/>
          </w:tcPr>
          <w:p w:rsidR="006343E7" w:rsidRPr="00132131" w:rsidRDefault="006343E7" w:rsidP="00470AB1">
            <w:pPr>
              <w:spacing w:line="240" w:lineRule="auto"/>
            </w:pPr>
          </w:p>
        </w:tc>
        <w:tc>
          <w:tcPr>
            <w:tcW w:w="1565" w:type="dxa"/>
            <w:shd w:val="clear" w:color="auto" w:fill="FFCC99"/>
            <w:tcMar>
              <w:top w:w="80" w:type="dxa"/>
              <w:left w:w="0" w:type="dxa"/>
              <w:bottom w:w="80" w:type="dxa"/>
              <w:right w:w="0" w:type="dxa"/>
            </w:tcMar>
            <w:vAlign w:val="center"/>
          </w:tcPr>
          <w:p w:rsidR="006343E7" w:rsidRPr="00132131" w:rsidRDefault="006343E7" w:rsidP="00106554">
            <w:pPr>
              <w:spacing w:line="240" w:lineRule="auto"/>
              <w:jc w:val="center"/>
            </w:pPr>
            <w:r w:rsidRPr="00132131">
              <w:t>0</w:t>
            </w:r>
            <w:r w:rsidRPr="00132131">
              <w:rPr>
                <w:rFonts w:hint="eastAsia"/>
              </w:rPr>
              <w:t>9</w:t>
            </w:r>
            <w:r w:rsidR="00106554" w:rsidRPr="00106554">
              <w:t>:</w:t>
            </w:r>
            <w:r w:rsidRPr="00132131">
              <w:t>00-1</w:t>
            </w:r>
            <w:r>
              <w:rPr>
                <w:rFonts w:hint="eastAsia"/>
              </w:rPr>
              <w:t>1</w:t>
            </w:r>
            <w:r w:rsidR="00106554" w:rsidRPr="00106554">
              <w:t>:</w:t>
            </w:r>
            <w:r>
              <w:rPr>
                <w:rFonts w:hint="eastAsia"/>
              </w:rPr>
              <w:t>00</w:t>
            </w:r>
          </w:p>
        </w:tc>
        <w:tc>
          <w:tcPr>
            <w:tcW w:w="1418" w:type="dxa"/>
            <w:shd w:val="clear" w:color="auto" w:fill="FFCC99"/>
            <w:tcMar>
              <w:top w:w="80" w:type="dxa"/>
              <w:left w:w="0" w:type="dxa"/>
              <w:bottom w:w="80" w:type="dxa"/>
              <w:right w:w="0" w:type="dxa"/>
            </w:tcMar>
            <w:vAlign w:val="center"/>
          </w:tcPr>
          <w:p w:rsidR="006343E7" w:rsidRPr="00132131" w:rsidRDefault="006343E7" w:rsidP="00106554">
            <w:pPr>
              <w:spacing w:line="240" w:lineRule="auto"/>
              <w:jc w:val="center"/>
            </w:pPr>
            <w:r>
              <w:rPr>
                <w:rFonts w:hint="eastAsia"/>
              </w:rPr>
              <w:t>主題一</w:t>
            </w:r>
          </w:p>
        </w:tc>
        <w:tc>
          <w:tcPr>
            <w:tcW w:w="4124" w:type="dxa"/>
            <w:shd w:val="clear" w:color="auto" w:fill="FFCC99"/>
            <w:tcMar>
              <w:top w:w="80" w:type="dxa"/>
              <w:left w:w="0" w:type="dxa"/>
              <w:bottom w:w="80" w:type="dxa"/>
              <w:right w:w="0" w:type="dxa"/>
            </w:tcMar>
            <w:vAlign w:val="center"/>
          </w:tcPr>
          <w:p w:rsidR="006343E7" w:rsidRDefault="006343E7" w:rsidP="00470AB1">
            <w:pPr>
              <w:spacing w:line="240" w:lineRule="auto"/>
            </w:pPr>
            <w:r>
              <w:rPr>
                <w:rFonts w:hint="eastAsia"/>
              </w:rPr>
              <w:t>1.</w:t>
            </w:r>
            <w:r w:rsidRPr="00132131">
              <w:rPr>
                <w:rFonts w:hint="eastAsia"/>
              </w:rPr>
              <w:t>成就每一個孩子的生命</w:t>
            </w:r>
          </w:p>
          <w:p w:rsidR="006343E7" w:rsidRPr="00132131" w:rsidRDefault="006343E7" w:rsidP="00470AB1">
            <w:pPr>
              <w:spacing w:line="240" w:lineRule="auto"/>
            </w:pPr>
            <w:r>
              <w:rPr>
                <w:rFonts w:hint="eastAsia"/>
              </w:rPr>
              <w:t>2.</w:t>
            </w:r>
            <w:r w:rsidRPr="0080733B">
              <w:rPr>
                <w:rFonts w:hint="eastAsia"/>
              </w:rPr>
              <w:t>增進內在力量的養成</w:t>
            </w:r>
            <w:r w:rsidRPr="0080733B">
              <w:t>。</w:t>
            </w:r>
          </w:p>
        </w:tc>
        <w:tc>
          <w:tcPr>
            <w:tcW w:w="1535" w:type="dxa"/>
            <w:vMerge w:val="restart"/>
            <w:shd w:val="clear" w:color="auto" w:fill="FFCC99"/>
            <w:tcMar>
              <w:top w:w="80" w:type="dxa"/>
              <w:left w:w="0" w:type="dxa"/>
              <w:bottom w:w="80" w:type="dxa"/>
              <w:right w:w="0" w:type="dxa"/>
            </w:tcMar>
            <w:vAlign w:val="center"/>
          </w:tcPr>
          <w:p w:rsidR="006343E7" w:rsidRPr="00132131" w:rsidRDefault="00113B43" w:rsidP="00470AB1">
            <w:pPr>
              <w:spacing w:line="240" w:lineRule="auto"/>
              <w:jc w:val="center"/>
            </w:pPr>
            <w:r>
              <w:rPr>
                <w:rFonts w:hint="eastAsia"/>
              </w:rPr>
              <w:t>王慧蘭</w:t>
            </w:r>
          </w:p>
          <w:p w:rsidR="006343E7" w:rsidRDefault="00BC7260" w:rsidP="00470AB1">
            <w:pPr>
              <w:spacing w:line="240" w:lineRule="auto"/>
              <w:jc w:val="center"/>
            </w:pPr>
            <w:r>
              <w:rPr>
                <w:rFonts w:hint="eastAsia"/>
              </w:rPr>
              <w:t>+</w:t>
            </w:r>
          </w:p>
          <w:p w:rsidR="00BC7260" w:rsidRPr="00132131" w:rsidRDefault="00BC7260" w:rsidP="00470AB1">
            <w:pPr>
              <w:spacing w:line="240" w:lineRule="auto"/>
              <w:jc w:val="center"/>
            </w:pPr>
            <w:r w:rsidRPr="00BC7260">
              <w:rPr>
                <w:rFonts w:hint="eastAsia"/>
              </w:rPr>
              <w:t>講師助理</w:t>
            </w:r>
          </w:p>
        </w:tc>
        <w:tc>
          <w:tcPr>
            <w:tcW w:w="988" w:type="dxa"/>
            <w:vMerge/>
            <w:shd w:val="clear" w:color="auto" w:fill="FFEEB7"/>
          </w:tcPr>
          <w:p w:rsidR="006343E7" w:rsidRPr="00132131" w:rsidRDefault="006343E7" w:rsidP="00470AB1">
            <w:pPr>
              <w:spacing w:line="240" w:lineRule="auto"/>
              <w:rPr>
                <w:b/>
              </w:rPr>
            </w:pPr>
          </w:p>
        </w:tc>
      </w:tr>
      <w:tr w:rsidR="006343E7" w:rsidRPr="00132131" w:rsidTr="00710097">
        <w:trPr>
          <w:trHeight w:val="350"/>
        </w:trPr>
        <w:tc>
          <w:tcPr>
            <w:tcW w:w="708" w:type="dxa"/>
            <w:vMerge/>
            <w:shd w:val="clear" w:color="auto" w:fill="FFFF00"/>
            <w:vAlign w:val="center"/>
          </w:tcPr>
          <w:p w:rsidR="006343E7" w:rsidRPr="00132131" w:rsidRDefault="006343E7" w:rsidP="00470AB1">
            <w:pPr>
              <w:spacing w:line="240" w:lineRule="auto"/>
            </w:pPr>
          </w:p>
        </w:tc>
        <w:tc>
          <w:tcPr>
            <w:tcW w:w="1565" w:type="dxa"/>
            <w:shd w:val="clear" w:color="auto" w:fill="FFCC99"/>
            <w:tcMar>
              <w:top w:w="80" w:type="dxa"/>
              <w:left w:w="0" w:type="dxa"/>
              <w:bottom w:w="80" w:type="dxa"/>
              <w:right w:w="0" w:type="dxa"/>
            </w:tcMar>
            <w:vAlign w:val="center"/>
          </w:tcPr>
          <w:p w:rsidR="006343E7" w:rsidRPr="00132131" w:rsidRDefault="006343E7" w:rsidP="00106554">
            <w:pPr>
              <w:spacing w:line="240" w:lineRule="auto"/>
              <w:jc w:val="center"/>
            </w:pPr>
            <w:r>
              <w:rPr>
                <w:rFonts w:hint="eastAsia"/>
              </w:rPr>
              <w:t>11</w:t>
            </w:r>
            <w:r w:rsidR="00106554" w:rsidRPr="00106554">
              <w:t>:</w:t>
            </w:r>
            <w:r>
              <w:rPr>
                <w:rFonts w:hint="eastAsia"/>
              </w:rPr>
              <w:t>00-12</w:t>
            </w:r>
            <w:r w:rsidR="00106554" w:rsidRPr="00106554">
              <w:t>:</w:t>
            </w:r>
            <w:r>
              <w:rPr>
                <w:rFonts w:hint="eastAsia"/>
              </w:rPr>
              <w:t>00</w:t>
            </w:r>
          </w:p>
        </w:tc>
        <w:tc>
          <w:tcPr>
            <w:tcW w:w="1418" w:type="dxa"/>
            <w:shd w:val="clear" w:color="auto" w:fill="FFCC99"/>
            <w:tcMar>
              <w:top w:w="80" w:type="dxa"/>
              <w:left w:w="0" w:type="dxa"/>
              <w:bottom w:w="80" w:type="dxa"/>
              <w:right w:w="0" w:type="dxa"/>
            </w:tcMar>
            <w:vAlign w:val="center"/>
          </w:tcPr>
          <w:p w:rsidR="006343E7" w:rsidRPr="00132131" w:rsidRDefault="006343E7" w:rsidP="00106554">
            <w:pPr>
              <w:spacing w:line="240" w:lineRule="auto"/>
              <w:jc w:val="center"/>
            </w:pPr>
            <w:r>
              <w:rPr>
                <w:rFonts w:hint="eastAsia"/>
              </w:rPr>
              <w:t>操作與討論</w:t>
            </w:r>
          </w:p>
        </w:tc>
        <w:tc>
          <w:tcPr>
            <w:tcW w:w="4124" w:type="dxa"/>
            <w:shd w:val="clear" w:color="auto" w:fill="FFCC99"/>
            <w:tcMar>
              <w:top w:w="80" w:type="dxa"/>
              <w:left w:w="0" w:type="dxa"/>
              <w:bottom w:w="80" w:type="dxa"/>
              <w:right w:w="0" w:type="dxa"/>
            </w:tcMar>
            <w:vAlign w:val="center"/>
          </w:tcPr>
          <w:p w:rsidR="006343E7" w:rsidRDefault="00BC7260" w:rsidP="00470AB1">
            <w:pPr>
              <w:spacing w:line="240" w:lineRule="auto"/>
            </w:pPr>
            <w:r>
              <w:rPr>
                <w:rFonts w:hint="eastAsia"/>
              </w:rPr>
              <w:t>1.你的愛孩子收到了嗎?</w:t>
            </w:r>
          </w:p>
          <w:p w:rsidR="00BC7260" w:rsidRDefault="00BC7260" w:rsidP="00470AB1">
            <w:pPr>
              <w:spacing w:line="240" w:lineRule="auto"/>
            </w:pPr>
            <w:r>
              <w:rPr>
                <w:rFonts w:hint="eastAsia"/>
              </w:rPr>
              <w:t>2.你孩子的特質是甚麼?</w:t>
            </w:r>
          </w:p>
          <w:p w:rsidR="00BC7260" w:rsidRDefault="00BC7260" w:rsidP="00470AB1">
            <w:pPr>
              <w:spacing w:line="240" w:lineRule="auto"/>
            </w:pPr>
            <w:r>
              <w:rPr>
                <w:rFonts w:hint="eastAsia"/>
              </w:rPr>
              <w:t>3.環境對孩子的影響?</w:t>
            </w:r>
          </w:p>
          <w:p w:rsidR="00BC7260" w:rsidRPr="00132131" w:rsidRDefault="00BC7260" w:rsidP="00BC7260">
            <w:pPr>
              <w:spacing w:line="240" w:lineRule="auto"/>
            </w:pPr>
            <w:r>
              <w:rPr>
                <w:rFonts w:hint="eastAsia"/>
              </w:rPr>
              <w:t>4.以上主題親師合作該怎麼進行?</w:t>
            </w:r>
          </w:p>
        </w:tc>
        <w:tc>
          <w:tcPr>
            <w:tcW w:w="1535" w:type="dxa"/>
            <w:vMerge/>
            <w:shd w:val="clear" w:color="auto" w:fill="FFCC99"/>
            <w:tcMar>
              <w:top w:w="80" w:type="dxa"/>
              <w:left w:w="0" w:type="dxa"/>
              <w:bottom w:w="80" w:type="dxa"/>
              <w:right w:w="0" w:type="dxa"/>
            </w:tcMar>
            <w:vAlign w:val="center"/>
          </w:tcPr>
          <w:p w:rsidR="006343E7" w:rsidRPr="00132131" w:rsidRDefault="006343E7" w:rsidP="00470AB1">
            <w:pPr>
              <w:spacing w:line="240" w:lineRule="auto"/>
              <w:jc w:val="center"/>
            </w:pPr>
          </w:p>
        </w:tc>
        <w:tc>
          <w:tcPr>
            <w:tcW w:w="988" w:type="dxa"/>
            <w:vMerge/>
            <w:shd w:val="clear" w:color="auto" w:fill="FFEEB7"/>
          </w:tcPr>
          <w:p w:rsidR="006343E7" w:rsidRPr="00132131" w:rsidRDefault="006343E7" w:rsidP="00470AB1">
            <w:pPr>
              <w:spacing w:line="240" w:lineRule="auto"/>
              <w:rPr>
                <w:b/>
              </w:rPr>
            </w:pPr>
          </w:p>
        </w:tc>
      </w:tr>
      <w:tr w:rsidR="00132131" w:rsidRPr="00132131" w:rsidTr="00710097">
        <w:trPr>
          <w:trHeight w:val="350"/>
        </w:trPr>
        <w:tc>
          <w:tcPr>
            <w:tcW w:w="708" w:type="dxa"/>
            <w:vMerge/>
            <w:shd w:val="clear" w:color="auto" w:fill="FFFF00"/>
            <w:vAlign w:val="center"/>
          </w:tcPr>
          <w:p w:rsidR="00132131" w:rsidRPr="00132131" w:rsidRDefault="00132131" w:rsidP="00470AB1">
            <w:pPr>
              <w:spacing w:line="240" w:lineRule="auto"/>
            </w:pPr>
          </w:p>
        </w:tc>
        <w:tc>
          <w:tcPr>
            <w:tcW w:w="1565" w:type="dxa"/>
            <w:shd w:val="clear" w:color="auto" w:fill="FFFFFF"/>
            <w:tcMar>
              <w:top w:w="80" w:type="dxa"/>
              <w:left w:w="0" w:type="dxa"/>
              <w:bottom w:w="80" w:type="dxa"/>
              <w:right w:w="0" w:type="dxa"/>
            </w:tcMar>
            <w:vAlign w:val="center"/>
          </w:tcPr>
          <w:p w:rsidR="00132131" w:rsidRPr="00132131" w:rsidRDefault="00132131" w:rsidP="00106554">
            <w:pPr>
              <w:spacing w:line="240" w:lineRule="auto"/>
              <w:jc w:val="center"/>
            </w:pPr>
            <w:r w:rsidRPr="00132131">
              <w:t>12</w:t>
            </w:r>
            <w:r w:rsidR="00106554" w:rsidRPr="00106554">
              <w:t>:</w:t>
            </w:r>
            <w:r w:rsidRPr="00132131">
              <w:t>00-13</w:t>
            </w:r>
            <w:r w:rsidR="00106554" w:rsidRPr="00106554">
              <w:t>:</w:t>
            </w:r>
            <w:r w:rsidRPr="00132131">
              <w:t>00</w:t>
            </w:r>
          </w:p>
        </w:tc>
        <w:tc>
          <w:tcPr>
            <w:tcW w:w="1418" w:type="dxa"/>
            <w:shd w:val="clear" w:color="auto" w:fill="FFFFFF"/>
            <w:tcMar>
              <w:top w:w="80" w:type="dxa"/>
              <w:left w:w="0" w:type="dxa"/>
              <w:bottom w:w="80" w:type="dxa"/>
              <w:right w:w="0" w:type="dxa"/>
            </w:tcMar>
            <w:vAlign w:val="center"/>
          </w:tcPr>
          <w:p w:rsidR="00132131" w:rsidRPr="00132131" w:rsidRDefault="00132131" w:rsidP="00106554">
            <w:pPr>
              <w:spacing w:line="240" w:lineRule="auto"/>
              <w:jc w:val="center"/>
            </w:pPr>
            <w:r w:rsidRPr="00132131">
              <w:rPr>
                <w:rFonts w:hint="eastAsia"/>
              </w:rPr>
              <w:t>午 餐</w:t>
            </w:r>
          </w:p>
        </w:tc>
        <w:tc>
          <w:tcPr>
            <w:tcW w:w="4124" w:type="dxa"/>
            <w:shd w:val="clear" w:color="auto" w:fill="FFFFFF"/>
            <w:tcMar>
              <w:top w:w="80" w:type="dxa"/>
              <w:left w:w="0" w:type="dxa"/>
              <w:bottom w:w="80" w:type="dxa"/>
              <w:right w:w="0" w:type="dxa"/>
            </w:tcMar>
            <w:vAlign w:val="center"/>
          </w:tcPr>
          <w:p w:rsidR="00132131" w:rsidRPr="00132131" w:rsidRDefault="00132131" w:rsidP="00470AB1">
            <w:pPr>
              <w:spacing w:line="240" w:lineRule="auto"/>
            </w:pPr>
            <w:r w:rsidRPr="00132131">
              <w:rPr>
                <w:rFonts w:hint="eastAsia"/>
              </w:rPr>
              <w:t>心寧靜運動</w:t>
            </w:r>
          </w:p>
        </w:tc>
        <w:tc>
          <w:tcPr>
            <w:tcW w:w="1535" w:type="dxa"/>
            <w:shd w:val="clear" w:color="auto" w:fill="FFFFFF"/>
            <w:tcMar>
              <w:top w:w="80" w:type="dxa"/>
              <w:left w:w="0" w:type="dxa"/>
              <w:bottom w:w="80" w:type="dxa"/>
              <w:right w:w="0" w:type="dxa"/>
            </w:tcMar>
            <w:vAlign w:val="center"/>
          </w:tcPr>
          <w:p w:rsidR="00132131" w:rsidRPr="00132131" w:rsidRDefault="00132131" w:rsidP="00470AB1">
            <w:pPr>
              <w:spacing w:line="240" w:lineRule="auto"/>
              <w:jc w:val="center"/>
            </w:pPr>
            <w:r w:rsidRPr="00132131">
              <w:rPr>
                <w:rFonts w:hint="eastAsia"/>
              </w:rPr>
              <w:t>屏家協團隊</w:t>
            </w:r>
          </w:p>
        </w:tc>
        <w:tc>
          <w:tcPr>
            <w:tcW w:w="988" w:type="dxa"/>
            <w:vMerge/>
            <w:shd w:val="clear" w:color="auto" w:fill="FFFFFF"/>
          </w:tcPr>
          <w:p w:rsidR="00132131" w:rsidRPr="00132131" w:rsidRDefault="00132131" w:rsidP="00470AB1">
            <w:pPr>
              <w:spacing w:line="240" w:lineRule="auto"/>
              <w:rPr>
                <w:b/>
              </w:rPr>
            </w:pPr>
          </w:p>
        </w:tc>
      </w:tr>
      <w:tr w:rsidR="00132131" w:rsidRPr="00132131" w:rsidTr="00710097">
        <w:trPr>
          <w:trHeight w:val="423"/>
        </w:trPr>
        <w:tc>
          <w:tcPr>
            <w:tcW w:w="708" w:type="dxa"/>
            <w:vMerge/>
            <w:shd w:val="clear" w:color="auto" w:fill="FFFF00"/>
            <w:vAlign w:val="center"/>
          </w:tcPr>
          <w:p w:rsidR="00132131" w:rsidRPr="00132131" w:rsidRDefault="00132131" w:rsidP="00470AB1">
            <w:pPr>
              <w:spacing w:line="240" w:lineRule="auto"/>
            </w:pPr>
          </w:p>
        </w:tc>
        <w:tc>
          <w:tcPr>
            <w:tcW w:w="1565" w:type="dxa"/>
            <w:shd w:val="clear" w:color="auto" w:fill="FFCC99"/>
            <w:tcMar>
              <w:top w:w="80" w:type="dxa"/>
              <w:left w:w="0" w:type="dxa"/>
              <w:bottom w:w="80" w:type="dxa"/>
              <w:right w:w="0" w:type="dxa"/>
            </w:tcMar>
            <w:vAlign w:val="center"/>
          </w:tcPr>
          <w:p w:rsidR="00132131" w:rsidRPr="00132131" w:rsidRDefault="00132131" w:rsidP="00106554">
            <w:pPr>
              <w:spacing w:line="240" w:lineRule="auto"/>
              <w:jc w:val="center"/>
            </w:pPr>
            <w:r w:rsidRPr="00132131">
              <w:t>13</w:t>
            </w:r>
            <w:r w:rsidR="00106554" w:rsidRPr="00106554">
              <w:t>:</w:t>
            </w:r>
            <w:r w:rsidR="00BC7260">
              <w:rPr>
                <w:rFonts w:hint="eastAsia"/>
              </w:rPr>
              <w:t>3</w:t>
            </w:r>
            <w:r w:rsidRPr="00132131">
              <w:t>0-1</w:t>
            </w:r>
            <w:r w:rsidR="00BC7260">
              <w:rPr>
                <w:rFonts w:hint="eastAsia"/>
              </w:rPr>
              <w:t>5</w:t>
            </w:r>
            <w:r w:rsidR="00106554" w:rsidRPr="00106554">
              <w:t>:</w:t>
            </w:r>
            <w:r w:rsidRPr="00132131">
              <w:t>30</w:t>
            </w:r>
          </w:p>
        </w:tc>
        <w:tc>
          <w:tcPr>
            <w:tcW w:w="1418" w:type="dxa"/>
            <w:shd w:val="clear" w:color="auto" w:fill="FFCC99"/>
            <w:tcMar>
              <w:top w:w="80" w:type="dxa"/>
              <w:left w:w="0" w:type="dxa"/>
              <w:bottom w:w="80" w:type="dxa"/>
              <w:right w:w="0" w:type="dxa"/>
            </w:tcMar>
            <w:vAlign w:val="center"/>
          </w:tcPr>
          <w:p w:rsidR="00132131" w:rsidRPr="00132131" w:rsidRDefault="00BC7260" w:rsidP="00106554">
            <w:pPr>
              <w:spacing w:line="240" w:lineRule="auto"/>
              <w:jc w:val="center"/>
            </w:pPr>
            <w:r>
              <w:rPr>
                <w:rFonts w:hint="eastAsia"/>
              </w:rPr>
              <w:t>主題二</w:t>
            </w:r>
          </w:p>
        </w:tc>
        <w:tc>
          <w:tcPr>
            <w:tcW w:w="4124" w:type="dxa"/>
            <w:shd w:val="clear" w:color="auto" w:fill="FFCC99"/>
            <w:tcMar>
              <w:top w:w="80" w:type="dxa"/>
              <w:left w:w="0" w:type="dxa"/>
              <w:bottom w:w="80" w:type="dxa"/>
              <w:right w:w="0" w:type="dxa"/>
            </w:tcMar>
            <w:vAlign w:val="center"/>
          </w:tcPr>
          <w:p w:rsidR="00132131" w:rsidRPr="00132131" w:rsidRDefault="00BC7260" w:rsidP="00BC7260">
            <w:pPr>
              <w:spacing w:line="240" w:lineRule="auto"/>
            </w:pPr>
            <w:r>
              <w:rPr>
                <w:rFonts w:hint="eastAsia"/>
              </w:rPr>
              <w:t>知行合一</w:t>
            </w:r>
            <w:r w:rsidRPr="00132131">
              <w:rPr>
                <w:rFonts w:hint="eastAsia"/>
              </w:rPr>
              <w:t>的學習</w:t>
            </w:r>
            <w:r>
              <w:rPr>
                <w:rFonts w:ascii="新細明體" w:eastAsia="新細明體" w:hAnsi="新細明體" w:hint="eastAsia"/>
              </w:rPr>
              <w:t>/</w:t>
            </w:r>
            <w:r>
              <w:rPr>
                <w:rFonts w:hint="eastAsia"/>
              </w:rPr>
              <w:t>培養</w:t>
            </w:r>
            <w:r w:rsidRPr="0080733B">
              <w:t>思辨的能力與情意</w:t>
            </w:r>
          </w:p>
        </w:tc>
        <w:tc>
          <w:tcPr>
            <w:tcW w:w="1535" w:type="dxa"/>
            <w:vMerge w:val="restart"/>
            <w:shd w:val="clear" w:color="auto" w:fill="FFCC99"/>
            <w:tcMar>
              <w:top w:w="80" w:type="dxa"/>
              <w:left w:w="0" w:type="dxa"/>
              <w:bottom w:w="80" w:type="dxa"/>
              <w:right w:w="0" w:type="dxa"/>
            </w:tcMar>
            <w:vAlign w:val="center"/>
          </w:tcPr>
          <w:p w:rsidR="00132131" w:rsidRDefault="00BC7260" w:rsidP="00470AB1">
            <w:pPr>
              <w:spacing w:line="240" w:lineRule="auto"/>
              <w:jc w:val="center"/>
            </w:pPr>
            <w:r>
              <w:rPr>
                <w:rFonts w:hint="eastAsia"/>
              </w:rPr>
              <w:t>陳清圳</w:t>
            </w:r>
          </w:p>
          <w:p w:rsidR="00BC7260" w:rsidRDefault="00BC7260" w:rsidP="00470AB1">
            <w:pPr>
              <w:spacing w:line="240" w:lineRule="auto"/>
              <w:jc w:val="center"/>
            </w:pPr>
            <w:r>
              <w:rPr>
                <w:rFonts w:hint="eastAsia"/>
              </w:rPr>
              <w:t>+</w:t>
            </w:r>
          </w:p>
          <w:p w:rsidR="00BC7260" w:rsidRPr="00132131" w:rsidRDefault="00BC7260" w:rsidP="00470AB1">
            <w:pPr>
              <w:spacing w:line="240" w:lineRule="auto"/>
              <w:jc w:val="center"/>
            </w:pPr>
            <w:r w:rsidRPr="00BC7260">
              <w:rPr>
                <w:rFonts w:hint="eastAsia"/>
              </w:rPr>
              <w:t>講師助理</w:t>
            </w:r>
          </w:p>
        </w:tc>
        <w:tc>
          <w:tcPr>
            <w:tcW w:w="988" w:type="dxa"/>
            <w:vMerge/>
            <w:shd w:val="clear" w:color="auto" w:fill="FFEEB7"/>
          </w:tcPr>
          <w:p w:rsidR="00132131" w:rsidRPr="00132131" w:rsidRDefault="00132131" w:rsidP="00470AB1">
            <w:pPr>
              <w:spacing w:line="240" w:lineRule="auto"/>
              <w:rPr>
                <w:b/>
              </w:rPr>
            </w:pPr>
          </w:p>
        </w:tc>
      </w:tr>
      <w:tr w:rsidR="00132131" w:rsidRPr="00132131" w:rsidTr="00710097">
        <w:trPr>
          <w:trHeight w:val="350"/>
        </w:trPr>
        <w:tc>
          <w:tcPr>
            <w:tcW w:w="708" w:type="dxa"/>
            <w:vMerge/>
            <w:shd w:val="clear" w:color="auto" w:fill="FFFF00"/>
            <w:vAlign w:val="center"/>
          </w:tcPr>
          <w:p w:rsidR="00132131" w:rsidRPr="00132131" w:rsidRDefault="00132131" w:rsidP="00470AB1">
            <w:pPr>
              <w:spacing w:line="240" w:lineRule="auto"/>
            </w:pPr>
          </w:p>
        </w:tc>
        <w:tc>
          <w:tcPr>
            <w:tcW w:w="1565" w:type="dxa"/>
            <w:shd w:val="clear" w:color="auto" w:fill="FFCC99"/>
            <w:tcMar>
              <w:top w:w="80" w:type="dxa"/>
              <w:left w:w="0" w:type="dxa"/>
              <w:bottom w:w="80" w:type="dxa"/>
              <w:right w:w="0" w:type="dxa"/>
            </w:tcMar>
            <w:vAlign w:val="center"/>
          </w:tcPr>
          <w:p w:rsidR="00132131" w:rsidRPr="00132131" w:rsidRDefault="00132131" w:rsidP="00106554">
            <w:pPr>
              <w:spacing w:line="240" w:lineRule="auto"/>
              <w:jc w:val="center"/>
            </w:pPr>
            <w:r w:rsidRPr="00132131">
              <w:t>1</w:t>
            </w:r>
            <w:r w:rsidR="00BC7260">
              <w:rPr>
                <w:rFonts w:hint="eastAsia"/>
              </w:rPr>
              <w:t>5</w:t>
            </w:r>
            <w:r w:rsidR="00106554" w:rsidRPr="00106554">
              <w:t>:</w:t>
            </w:r>
            <w:r w:rsidRPr="00132131">
              <w:t>30-16</w:t>
            </w:r>
            <w:r w:rsidR="00106554" w:rsidRPr="00106554">
              <w:t>:</w:t>
            </w:r>
            <w:r w:rsidR="00BC7260">
              <w:rPr>
                <w:rFonts w:hint="eastAsia"/>
              </w:rPr>
              <w:t>3</w:t>
            </w:r>
            <w:r w:rsidRPr="00132131">
              <w:t>0</w:t>
            </w:r>
          </w:p>
        </w:tc>
        <w:tc>
          <w:tcPr>
            <w:tcW w:w="1418" w:type="dxa"/>
            <w:shd w:val="clear" w:color="auto" w:fill="FFCC99"/>
            <w:tcMar>
              <w:top w:w="80" w:type="dxa"/>
              <w:left w:w="0" w:type="dxa"/>
              <w:bottom w:w="80" w:type="dxa"/>
              <w:right w:w="0" w:type="dxa"/>
            </w:tcMar>
            <w:vAlign w:val="center"/>
          </w:tcPr>
          <w:p w:rsidR="00132131" w:rsidRPr="00132131" w:rsidRDefault="00BC7260" w:rsidP="00106554">
            <w:pPr>
              <w:spacing w:line="240" w:lineRule="auto"/>
              <w:jc w:val="center"/>
            </w:pPr>
            <w:r w:rsidRPr="00BC7260">
              <w:rPr>
                <w:rFonts w:hint="eastAsia"/>
              </w:rPr>
              <w:t>操作與討論</w:t>
            </w:r>
          </w:p>
        </w:tc>
        <w:tc>
          <w:tcPr>
            <w:tcW w:w="4124" w:type="dxa"/>
            <w:shd w:val="clear" w:color="auto" w:fill="FFCC99"/>
            <w:tcMar>
              <w:top w:w="80" w:type="dxa"/>
              <w:left w:w="0" w:type="dxa"/>
              <w:bottom w:w="80" w:type="dxa"/>
              <w:right w:w="0" w:type="dxa"/>
            </w:tcMar>
            <w:vAlign w:val="center"/>
          </w:tcPr>
          <w:p w:rsidR="00132131" w:rsidRDefault="00BC7260" w:rsidP="00470AB1">
            <w:pPr>
              <w:spacing w:line="240" w:lineRule="auto"/>
            </w:pPr>
            <w:r>
              <w:rPr>
                <w:rFonts w:hint="eastAsia"/>
              </w:rPr>
              <w:t>1.甚麼是生命的意義與價值?</w:t>
            </w:r>
          </w:p>
          <w:p w:rsidR="00BC7260" w:rsidRDefault="00BC7260" w:rsidP="00470AB1">
            <w:pPr>
              <w:spacing w:line="240" w:lineRule="auto"/>
            </w:pPr>
            <w:r>
              <w:rPr>
                <w:rFonts w:hint="eastAsia"/>
              </w:rPr>
              <w:t>2.如何協助孩子探索自我活出自己?</w:t>
            </w:r>
          </w:p>
          <w:p w:rsidR="00BC7260" w:rsidRDefault="00BC7260" w:rsidP="00470AB1">
            <w:pPr>
              <w:spacing w:line="240" w:lineRule="auto"/>
            </w:pPr>
            <w:r>
              <w:rPr>
                <w:rFonts w:hint="eastAsia"/>
              </w:rPr>
              <w:lastRenderedPageBreak/>
              <w:t>3.為何要有健全的身心靈?</w:t>
            </w:r>
          </w:p>
          <w:p w:rsidR="00BC7260" w:rsidRPr="00132131" w:rsidRDefault="00BC7260" w:rsidP="00470AB1">
            <w:pPr>
              <w:spacing w:line="240" w:lineRule="auto"/>
            </w:pPr>
            <w:r>
              <w:rPr>
                <w:rFonts w:hint="eastAsia"/>
              </w:rPr>
              <w:t>4.</w:t>
            </w:r>
            <w:r w:rsidRPr="00BC7260">
              <w:rPr>
                <w:rFonts w:hint="eastAsia"/>
              </w:rPr>
              <w:t>以上主題親師合作該怎麼進行?</w:t>
            </w:r>
          </w:p>
        </w:tc>
        <w:tc>
          <w:tcPr>
            <w:tcW w:w="1535" w:type="dxa"/>
            <w:vMerge/>
            <w:shd w:val="clear" w:color="auto" w:fill="FFCC99"/>
            <w:vAlign w:val="center"/>
          </w:tcPr>
          <w:p w:rsidR="00132131" w:rsidRPr="00132131" w:rsidRDefault="00132131" w:rsidP="00470AB1">
            <w:pPr>
              <w:spacing w:line="240" w:lineRule="auto"/>
              <w:jc w:val="center"/>
            </w:pPr>
          </w:p>
        </w:tc>
        <w:tc>
          <w:tcPr>
            <w:tcW w:w="988" w:type="dxa"/>
            <w:vMerge/>
            <w:shd w:val="clear" w:color="auto" w:fill="FFFFFF"/>
          </w:tcPr>
          <w:p w:rsidR="00132131" w:rsidRPr="00132131" w:rsidRDefault="00132131" w:rsidP="00470AB1">
            <w:pPr>
              <w:spacing w:line="240" w:lineRule="auto"/>
              <w:rPr>
                <w:b/>
              </w:rPr>
            </w:pPr>
          </w:p>
        </w:tc>
      </w:tr>
      <w:tr w:rsidR="00132131" w:rsidRPr="00132131" w:rsidTr="00710097">
        <w:trPr>
          <w:trHeight w:val="350"/>
        </w:trPr>
        <w:tc>
          <w:tcPr>
            <w:tcW w:w="708" w:type="dxa"/>
            <w:vMerge/>
            <w:shd w:val="clear" w:color="auto" w:fill="FFFF00"/>
            <w:vAlign w:val="center"/>
          </w:tcPr>
          <w:p w:rsidR="00132131" w:rsidRPr="00132131" w:rsidRDefault="00132131" w:rsidP="00470AB1">
            <w:pPr>
              <w:spacing w:line="240" w:lineRule="auto"/>
            </w:pPr>
          </w:p>
        </w:tc>
        <w:tc>
          <w:tcPr>
            <w:tcW w:w="1565" w:type="dxa"/>
            <w:shd w:val="clear" w:color="auto" w:fill="auto"/>
            <w:tcMar>
              <w:top w:w="80" w:type="dxa"/>
              <w:left w:w="0" w:type="dxa"/>
              <w:bottom w:w="80" w:type="dxa"/>
              <w:right w:w="0" w:type="dxa"/>
            </w:tcMar>
            <w:vAlign w:val="center"/>
          </w:tcPr>
          <w:p w:rsidR="00132131" w:rsidRPr="00132131" w:rsidRDefault="00132131" w:rsidP="00106554">
            <w:pPr>
              <w:spacing w:line="240" w:lineRule="auto"/>
              <w:jc w:val="center"/>
            </w:pPr>
            <w:r w:rsidRPr="00132131">
              <w:t>16</w:t>
            </w:r>
            <w:r w:rsidR="00106554" w:rsidRPr="00106554">
              <w:t>:</w:t>
            </w:r>
            <w:r w:rsidRPr="00132131">
              <w:t>00-16</w:t>
            </w:r>
            <w:r w:rsidR="00106554" w:rsidRPr="00106554">
              <w:t>:</w:t>
            </w:r>
            <w:r w:rsidRPr="00132131">
              <w:t>30</w:t>
            </w:r>
          </w:p>
        </w:tc>
        <w:tc>
          <w:tcPr>
            <w:tcW w:w="1418" w:type="dxa"/>
            <w:shd w:val="clear" w:color="auto" w:fill="auto"/>
            <w:tcMar>
              <w:top w:w="80" w:type="dxa"/>
              <w:left w:w="0" w:type="dxa"/>
              <w:bottom w:w="80" w:type="dxa"/>
              <w:right w:w="0" w:type="dxa"/>
            </w:tcMar>
            <w:vAlign w:val="center"/>
          </w:tcPr>
          <w:p w:rsidR="00132131" w:rsidRPr="00132131" w:rsidRDefault="00132131" w:rsidP="00106554">
            <w:pPr>
              <w:spacing w:line="240" w:lineRule="auto"/>
              <w:jc w:val="center"/>
            </w:pPr>
            <w:r w:rsidRPr="00132131">
              <w:rPr>
                <w:rFonts w:hint="eastAsia"/>
              </w:rPr>
              <w:t>小組研討</w:t>
            </w:r>
          </w:p>
        </w:tc>
        <w:tc>
          <w:tcPr>
            <w:tcW w:w="4124" w:type="dxa"/>
            <w:shd w:val="clear" w:color="auto" w:fill="auto"/>
            <w:tcMar>
              <w:top w:w="80" w:type="dxa"/>
              <w:left w:w="0" w:type="dxa"/>
              <w:bottom w:w="80" w:type="dxa"/>
              <w:right w:w="0" w:type="dxa"/>
            </w:tcMar>
            <w:vAlign w:val="center"/>
          </w:tcPr>
          <w:p w:rsidR="00132131" w:rsidRPr="00132131" w:rsidRDefault="00132131" w:rsidP="00470AB1">
            <w:pPr>
              <w:spacing w:line="240" w:lineRule="auto"/>
            </w:pPr>
            <w:r w:rsidRPr="00132131">
              <w:rPr>
                <w:rFonts w:hint="eastAsia"/>
              </w:rPr>
              <w:t>由輔導員帶領討論今日課程</w:t>
            </w:r>
          </w:p>
        </w:tc>
        <w:tc>
          <w:tcPr>
            <w:tcW w:w="1535" w:type="dxa"/>
            <w:shd w:val="clear" w:color="auto" w:fill="auto"/>
            <w:vAlign w:val="center"/>
          </w:tcPr>
          <w:p w:rsidR="00132131" w:rsidRPr="00132131" w:rsidRDefault="00CF2139" w:rsidP="00470AB1">
            <w:pPr>
              <w:spacing w:line="240" w:lineRule="auto"/>
              <w:jc w:val="center"/>
            </w:pPr>
            <w:r w:rsidRPr="00CF2139">
              <w:rPr>
                <w:rFonts w:hint="eastAsia"/>
              </w:rPr>
              <w:t>各組輔導員</w:t>
            </w:r>
          </w:p>
        </w:tc>
        <w:tc>
          <w:tcPr>
            <w:tcW w:w="988" w:type="dxa"/>
            <w:vMerge/>
          </w:tcPr>
          <w:p w:rsidR="00132131" w:rsidRPr="00132131" w:rsidRDefault="00132131" w:rsidP="00470AB1">
            <w:pPr>
              <w:spacing w:line="240" w:lineRule="auto"/>
              <w:rPr>
                <w:b/>
              </w:rPr>
            </w:pPr>
          </w:p>
        </w:tc>
      </w:tr>
      <w:tr w:rsidR="00132131" w:rsidRPr="00132131" w:rsidTr="00710097">
        <w:trPr>
          <w:trHeight w:val="350"/>
        </w:trPr>
        <w:tc>
          <w:tcPr>
            <w:tcW w:w="708" w:type="dxa"/>
            <w:vMerge/>
            <w:shd w:val="clear" w:color="auto" w:fill="FFFF00"/>
            <w:vAlign w:val="center"/>
          </w:tcPr>
          <w:p w:rsidR="00132131" w:rsidRPr="00132131" w:rsidRDefault="00132131" w:rsidP="00470AB1">
            <w:pPr>
              <w:spacing w:line="240" w:lineRule="auto"/>
            </w:pPr>
          </w:p>
        </w:tc>
        <w:tc>
          <w:tcPr>
            <w:tcW w:w="1565" w:type="dxa"/>
            <w:shd w:val="clear" w:color="auto" w:fill="FFFFFF"/>
            <w:tcMar>
              <w:top w:w="80" w:type="dxa"/>
              <w:left w:w="0" w:type="dxa"/>
              <w:bottom w:w="80" w:type="dxa"/>
              <w:right w:w="0" w:type="dxa"/>
            </w:tcMar>
            <w:vAlign w:val="center"/>
          </w:tcPr>
          <w:p w:rsidR="00132131" w:rsidRPr="00132131" w:rsidRDefault="00132131" w:rsidP="00106554">
            <w:pPr>
              <w:spacing w:line="240" w:lineRule="auto"/>
              <w:jc w:val="center"/>
            </w:pPr>
            <w:r w:rsidRPr="00132131">
              <w:t>16</w:t>
            </w:r>
            <w:r w:rsidR="00106554" w:rsidRPr="00106554">
              <w:t>:</w:t>
            </w:r>
            <w:r w:rsidRPr="00132131">
              <w:t>30</w:t>
            </w:r>
          </w:p>
        </w:tc>
        <w:tc>
          <w:tcPr>
            <w:tcW w:w="1418" w:type="dxa"/>
            <w:shd w:val="clear" w:color="auto" w:fill="FFFFFF"/>
            <w:tcMar>
              <w:top w:w="80" w:type="dxa"/>
              <w:left w:w="0" w:type="dxa"/>
              <w:bottom w:w="80" w:type="dxa"/>
              <w:right w:w="0" w:type="dxa"/>
            </w:tcMar>
            <w:vAlign w:val="center"/>
          </w:tcPr>
          <w:p w:rsidR="00132131" w:rsidRPr="00132131" w:rsidRDefault="00132131" w:rsidP="00106554">
            <w:pPr>
              <w:spacing w:line="240" w:lineRule="auto"/>
              <w:jc w:val="center"/>
            </w:pPr>
            <w:r w:rsidRPr="00132131">
              <w:rPr>
                <w:rFonts w:hint="eastAsia"/>
              </w:rPr>
              <w:t>下課</w:t>
            </w:r>
          </w:p>
        </w:tc>
        <w:tc>
          <w:tcPr>
            <w:tcW w:w="4124" w:type="dxa"/>
            <w:shd w:val="clear" w:color="auto" w:fill="FFFFFF"/>
            <w:tcMar>
              <w:top w:w="80" w:type="dxa"/>
              <w:left w:w="0" w:type="dxa"/>
              <w:bottom w:w="80" w:type="dxa"/>
              <w:right w:w="0" w:type="dxa"/>
            </w:tcMar>
            <w:vAlign w:val="center"/>
          </w:tcPr>
          <w:p w:rsidR="00132131" w:rsidRDefault="00132131" w:rsidP="00470AB1">
            <w:pPr>
              <w:spacing w:line="240" w:lineRule="auto"/>
            </w:pPr>
            <w:r w:rsidRPr="00132131">
              <w:rPr>
                <w:rFonts w:hint="eastAsia"/>
              </w:rPr>
              <w:t>元氣滿滿賦歸</w:t>
            </w:r>
          </w:p>
          <w:p w:rsidR="00DC7750" w:rsidRPr="00132131" w:rsidRDefault="00DC7750" w:rsidP="00470AB1">
            <w:pPr>
              <w:spacing w:line="240" w:lineRule="auto"/>
            </w:pPr>
          </w:p>
        </w:tc>
        <w:tc>
          <w:tcPr>
            <w:tcW w:w="1535" w:type="dxa"/>
            <w:shd w:val="clear" w:color="auto" w:fill="FFFFFF"/>
            <w:tcMar>
              <w:top w:w="80" w:type="dxa"/>
              <w:left w:w="0" w:type="dxa"/>
              <w:bottom w:w="80" w:type="dxa"/>
              <w:right w:w="0" w:type="dxa"/>
            </w:tcMar>
            <w:vAlign w:val="center"/>
          </w:tcPr>
          <w:p w:rsidR="00132131" w:rsidRPr="00132131" w:rsidRDefault="00132131" w:rsidP="00470AB1">
            <w:pPr>
              <w:spacing w:line="240" w:lineRule="auto"/>
              <w:jc w:val="center"/>
            </w:pPr>
          </w:p>
        </w:tc>
        <w:tc>
          <w:tcPr>
            <w:tcW w:w="988" w:type="dxa"/>
            <w:vMerge/>
            <w:shd w:val="clear" w:color="auto" w:fill="FFFFFF"/>
          </w:tcPr>
          <w:p w:rsidR="00132131" w:rsidRPr="00132131" w:rsidRDefault="00132131" w:rsidP="00470AB1">
            <w:pPr>
              <w:spacing w:line="240" w:lineRule="auto"/>
              <w:rPr>
                <w:b/>
              </w:rPr>
            </w:pPr>
          </w:p>
        </w:tc>
      </w:tr>
      <w:tr w:rsidR="00132131" w:rsidRPr="00132131" w:rsidTr="00710097">
        <w:trPr>
          <w:trHeight w:val="350"/>
        </w:trPr>
        <w:tc>
          <w:tcPr>
            <w:tcW w:w="708" w:type="dxa"/>
            <w:vMerge w:val="restart"/>
            <w:shd w:val="clear" w:color="auto" w:fill="D6E3BC" w:themeFill="accent3" w:themeFillTint="66"/>
            <w:tcMar>
              <w:top w:w="80" w:type="dxa"/>
              <w:left w:w="0" w:type="dxa"/>
              <w:bottom w:w="80" w:type="dxa"/>
              <w:right w:w="0" w:type="dxa"/>
            </w:tcMar>
            <w:vAlign w:val="center"/>
          </w:tcPr>
          <w:p w:rsidR="00132131" w:rsidRPr="00132131" w:rsidRDefault="00132131" w:rsidP="00470AB1">
            <w:pPr>
              <w:spacing w:line="240" w:lineRule="auto"/>
            </w:pPr>
            <w:r w:rsidRPr="00132131">
              <w:rPr>
                <w:rFonts w:hint="eastAsia"/>
              </w:rPr>
              <w:t>10</w:t>
            </w:r>
            <w:r w:rsidR="002C4789">
              <w:rPr>
                <w:rFonts w:hint="eastAsia"/>
              </w:rPr>
              <w:t>9</w:t>
            </w:r>
            <w:r w:rsidRPr="00132131">
              <w:rPr>
                <w:rFonts w:hint="eastAsia"/>
              </w:rPr>
              <w:t>年</w:t>
            </w:r>
          </w:p>
          <w:p w:rsidR="00710097" w:rsidRDefault="00132131" w:rsidP="00470AB1">
            <w:pPr>
              <w:spacing w:line="240" w:lineRule="auto"/>
            </w:pPr>
            <w:r w:rsidRPr="00132131">
              <w:t>1</w:t>
            </w:r>
            <w:r w:rsidR="00710097">
              <w:rPr>
                <w:rFonts w:hint="eastAsia"/>
              </w:rPr>
              <w:t>2</w:t>
            </w:r>
            <w:r w:rsidRPr="00132131">
              <w:rPr>
                <w:rFonts w:hint="eastAsia"/>
              </w:rPr>
              <w:t>月</w:t>
            </w:r>
          </w:p>
          <w:p w:rsidR="00132131" w:rsidRPr="00132131" w:rsidRDefault="00710097" w:rsidP="00470AB1">
            <w:pPr>
              <w:spacing w:line="240" w:lineRule="auto"/>
            </w:pPr>
            <w:r>
              <w:rPr>
                <w:rFonts w:hint="eastAsia"/>
              </w:rPr>
              <w:t>6</w:t>
            </w:r>
            <w:r w:rsidR="00132131" w:rsidRPr="00132131">
              <w:rPr>
                <w:rFonts w:hint="eastAsia"/>
              </w:rPr>
              <w:t>日</w:t>
            </w:r>
          </w:p>
          <w:p w:rsidR="00132131" w:rsidRPr="00132131" w:rsidRDefault="00132131" w:rsidP="00470AB1">
            <w:pPr>
              <w:spacing w:line="240" w:lineRule="auto"/>
            </w:pPr>
            <w:r w:rsidRPr="00132131">
              <w:rPr>
                <w:rFonts w:hint="eastAsia"/>
              </w:rPr>
              <w:t>(日)</w:t>
            </w:r>
          </w:p>
        </w:tc>
        <w:tc>
          <w:tcPr>
            <w:tcW w:w="1565" w:type="dxa"/>
            <w:shd w:val="clear" w:color="auto" w:fill="FFFFFF" w:themeFill="background1"/>
            <w:tcMar>
              <w:top w:w="80" w:type="dxa"/>
              <w:left w:w="0" w:type="dxa"/>
              <w:bottom w:w="80" w:type="dxa"/>
              <w:right w:w="0" w:type="dxa"/>
            </w:tcMar>
            <w:vAlign w:val="center"/>
          </w:tcPr>
          <w:p w:rsidR="00132131" w:rsidRPr="00132131" w:rsidRDefault="00132131" w:rsidP="00106554">
            <w:pPr>
              <w:spacing w:line="240" w:lineRule="auto"/>
              <w:jc w:val="center"/>
            </w:pPr>
            <w:r w:rsidRPr="00132131">
              <w:t>08</w:t>
            </w:r>
            <w:r w:rsidR="00106554" w:rsidRPr="00106554">
              <w:t>:</w:t>
            </w:r>
            <w:r w:rsidRPr="00132131">
              <w:t>30-08</w:t>
            </w:r>
            <w:r w:rsidR="00106554" w:rsidRPr="00106554">
              <w:t>:</w:t>
            </w:r>
            <w:r w:rsidRPr="00132131">
              <w:t>45</w:t>
            </w:r>
          </w:p>
        </w:tc>
        <w:tc>
          <w:tcPr>
            <w:tcW w:w="1418" w:type="dxa"/>
            <w:shd w:val="clear" w:color="auto" w:fill="FFFFFF" w:themeFill="background1"/>
            <w:tcMar>
              <w:top w:w="80" w:type="dxa"/>
              <w:left w:w="0" w:type="dxa"/>
              <w:bottom w:w="80" w:type="dxa"/>
              <w:right w:w="0" w:type="dxa"/>
            </w:tcMar>
            <w:vAlign w:val="center"/>
          </w:tcPr>
          <w:p w:rsidR="00132131" w:rsidRPr="00132131" w:rsidRDefault="00132131" w:rsidP="00106554">
            <w:pPr>
              <w:spacing w:line="240" w:lineRule="auto"/>
              <w:jc w:val="center"/>
            </w:pPr>
            <w:r w:rsidRPr="00132131">
              <w:rPr>
                <w:rFonts w:hint="eastAsia"/>
              </w:rPr>
              <w:t>報到</w:t>
            </w:r>
          </w:p>
        </w:tc>
        <w:tc>
          <w:tcPr>
            <w:tcW w:w="4124" w:type="dxa"/>
            <w:shd w:val="clear" w:color="auto" w:fill="FFFFFF" w:themeFill="background1"/>
            <w:tcMar>
              <w:top w:w="80" w:type="dxa"/>
              <w:left w:w="0" w:type="dxa"/>
              <w:bottom w:w="80" w:type="dxa"/>
              <w:right w:w="0" w:type="dxa"/>
            </w:tcMar>
            <w:vAlign w:val="center"/>
          </w:tcPr>
          <w:p w:rsidR="00132131" w:rsidRPr="00132131" w:rsidRDefault="00132131" w:rsidP="00470AB1">
            <w:pPr>
              <w:spacing w:line="240" w:lineRule="auto"/>
            </w:pPr>
          </w:p>
        </w:tc>
        <w:tc>
          <w:tcPr>
            <w:tcW w:w="1535" w:type="dxa"/>
            <w:shd w:val="clear" w:color="auto" w:fill="FFFFFF" w:themeFill="background1"/>
            <w:tcMar>
              <w:top w:w="80" w:type="dxa"/>
              <w:left w:w="0" w:type="dxa"/>
              <w:bottom w:w="80" w:type="dxa"/>
              <w:right w:w="0" w:type="dxa"/>
            </w:tcMar>
            <w:vAlign w:val="center"/>
          </w:tcPr>
          <w:p w:rsidR="00132131" w:rsidRPr="00132131" w:rsidRDefault="00132131" w:rsidP="00470AB1">
            <w:pPr>
              <w:spacing w:line="240" w:lineRule="auto"/>
              <w:jc w:val="center"/>
            </w:pPr>
            <w:r w:rsidRPr="00132131">
              <w:rPr>
                <w:rFonts w:hint="eastAsia"/>
              </w:rPr>
              <w:t>屏家協團隊</w:t>
            </w:r>
          </w:p>
        </w:tc>
        <w:tc>
          <w:tcPr>
            <w:tcW w:w="988" w:type="dxa"/>
            <w:vMerge/>
            <w:shd w:val="clear" w:color="auto" w:fill="9BFFFF"/>
          </w:tcPr>
          <w:p w:rsidR="00132131" w:rsidRPr="00132131" w:rsidRDefault="00132131" w:rsidP="00470AB1">
            <w:pPr>
              <w:spacing w:line="240" w:lineRule="auto"/>
              <w:rPr>
                <w:b/>
              </w:rPr>
            </w:pPr>
          </w:p>
        </w:tc>
      </w:tr>
      <w:tr w:rsidR="00132131" w:rsidRPr="00132131" w:rsidTr="00710097">
        <w:trPr>
          <w:trHeight w:val="350"/>
        </w:trPr>
        <w:tc>
          <w:tcPr>
            <w:tcW w:w="708" w:type="dxa"/>
            <w:vMerge/>
            <w:shd w:val="clear" w:color="auto" w:fill="D6E3BC" w:themeFill="accent3" w:themeFillTint="66"/>
            <w:vAlign w:val="center"/>
          </w:tcPr>
          <w:p w:rsidR="00132131" w:rsidRPr="00132131" w:rsidRDefault="00132131" w:rsidP="00470AB1">
            <w:pPr>
              <w:spacing w:line="240" w:lineRule="auto"/>
            </w:pPr>
          </w:p>
        </w:tc>
        <w:tc>
          <w:tcPr>
            <w:tcW w:w="1565" w:type="dxa"/>
            <w:shd w:val="clear" w:color="auto" w:fill="FFFFFF"/>
            <w:tcMar>
              <w:top w:w="80" w:type="dxa"/>
              <w:left w:w="0" w:type="dxa"/>
              <w:bottom w:w="80" w:type="dxa"/>
              <w:right w:w="0" w:type="dxa"/>
            </w:tcMar>
            <w:vAlign w:val="center"/>
          </w:tcPr>
          <w:p w:rsidR="00132131" w:rsidRPr="00132131" w:rsidRDefault="00132131" w:rsidP="00106554">
            <w:pPr>
              <w:spacing w:line="240" w:lineRule="auto"/>
              <w:jc w:val="center"/>
            </w:pPr>
            <w:r w:rsidRPr="00132131">
              <w:t>08</w:t>
            </w:r>
            <w:r w:rsidR="00106554" w:rsidRPr="00106554">
              <w:t>:</w:t>
            </w:r>
            <w:r w:rsidRPr="00132131">
              <w:t>45-09</w:t>
            </w:r>
            <w:r w:rsidR="00106554" w:rsidRPr="00106554">
              <w:t>:</w:t>
            </w:r>
            <w:r w:rsidRPr="00132131">
              <w:t>00</w:t>
            </w:r>
          </w:p>
        </w:tc>
        <w:tc>
          <w:tcPr>
            <w:tcW w:w="1418" w:type="dxa"/>
            <w:shd w:val="clear" w:color="auto" w:fill="FFFFFF"/>
            <w:tcMar>
              <w:top w:w="80" w:type="dxa"/>
              <w:left w:w="0" w:type="dxa"/>
              <w:bottom w:w="80" w:type="dxa"/>
              <w:right w:w="0" w:type="dxa"/>
            </w:tcMar>
            <w:vAlign w:val="center"/>
          </w:tcPr>
          <w:p w:rsidR="00132131" w:rsidRPr="00132131" w:rsidRDefault="00132131" w:rsidP="00106554">
            <w:pPr>
              <w:spacing w:line="240" w:lineRule="auto"/>
              <w:jc w:val="center"/>
            </w:pPr>
            <w:r w:rsidRPr="00132131">
              <w:rPr>
                <w:rFonts w:hint="eastAsia"/>
              </w:rPr>
              <w:t>相見歡</w:t>
            </w:r>
          </w:p>
        </w:tc>
        <w:tc>
          <w:tcPr>
            <w:tcW w:w="4124" w:type="dxa"/>
            <w:shd w:val="clear" w:color="auto" w:fill="FFFFFF"/>
            <w:tcMar>
              <w:top w:w="80" w:type="dxa"/>
              <w:left w:w="0" w:type="dxa"/>
              <w:bottom w:w="80" w:type="dxa"/>
              <w:right w:w="0" w:type="dxa"/>
            </w:tcMar>
            <w:vAlign w:val="center"/>
          </w:tcPr>
          <w:p w:rsidR="00132131" w:rsidRPr="00132131" w:rsidRDefault="00132131" w:rsidP="00106554">
            <w:pPr>
              <w:spacing w:line="240" w:lineRule="auto"/>
              <w:jc w:val="center"/>
            </w:pPr>
            <w:r w:rsidRPr="00132131">
              <w:rPr>
                <w:rFonts w:hint="eastAsia"/>
              </w:rPr>
              <w:t>小組時間</w:t>
            </w:r>
          </w:p>
        </w:tc>
        <w:tc>
          <w:tcPr>
            <w:tcW w:w="1535" w:type="dxa"/>
            <w:shd w:val="clear" w:color="auto" w:fill="FFFFFF"/>
            <w:tcMar>
              <w:top w:w="80" w:type="dxa"/>
              <w:left w:w="0" w:type="dxa"/>
              <w:bottom w:w="80" w:type="dxa"/>
              <w:right w:w="0" w:type="dxa"/>
            </w:tcMar>
            <w:vAlign w:val="center"/>
          </w:tcPr>
          <w:p w:rsidR="00132131" w:rsidRPr="00132131" w:rsidRDefault="00132131" w:rsidP="00470AB1">
            <w:pPr>
              <w:spacing w:line="240" w:lineRule="auto"/>
              <w:jc w:val="center"/>
            </w:pPr>
            <w:r w:rsidRPr="00132131">
              <w:rPr>
                <w:rFonts w:hint="eastAsia"/>
              </w:rPr>
              <w:t>各組輔導員</w:t>
            </w:r>
          </w:p>
        </w:tc>
        <w:tc>
          <w:tcPr>
            <w:tcW w:w="988" w:type="dxa"/>
            <w:vMerge/>
            <w:shd w:val="clear" w:color="auto" w:fill="FFFFFF"/>
          </w:tcPr>
          <w:p w:rsidR="00132131" w:rsidRPr="00132131" w:rsidRDefault="00132131" w:rsidP="00470AB1">
            <w:pPr>
              <w:spacing w:line="240" w:lineRule="auto"/>
              <w:rPr>
                <w:b/>
              </w:rPr>
            </w:pPr>
          </w:p>
        </w:tc>
      </w:tr>
      <w:tr w:rsidR="00132131" w:rsidRPr="00132131" w:rsidTr="00710097">
        <w:trPr>
          <w:trHeight w:val="350"/>
        </w:trPr>
        <w:tc>
          <w:tcPr>
            <w:tcW w:w="708" w:type="dxa"/>
            <w:vMerge/>
            <w:shd w:val="clear" w:color="auto" w:fill="D6E3BC" w:themeFill="accent3" w:themeFillTint="66"/>
            <w:vAlign w:val="center"/>
          </w:tcPr>
          <w:p w:rsidR="00132131" w:rsidRPr="00132131" w:rsidRDefault="00132131" w:rsidP="00470AB1">
            <w:pPr>
              <w:spacing w:line="240" w:lineRule="auto"/>
            </w:pPr>
          </w:p>
        </w:tc>
        <w:tc>
          <w:tcPr>
            <w:tcW w:w="1565" w:type="dxa"/>
            <w:shd w:val="clear" w:color="auto" w:fill="FFCC99"/>
            <w:tcMar>
              <w:top w:w="80" w:type="dxa"/>
              <w:left w:w="0" w:type="dxa"/>
              <w:bottom w:w="80" w:type="dxa"/>
              <w:right w:w="0" w:type="dxa"/>
            </w:tcMar>
            <w:vAlign w:val="center"/>
          </w:tcPr>
          <w:p w:rsidR="00132131" w:rsidRPr="00132131" w:rsidRDefault="00132131" w:rsidP="00106554">
            <w:pPr>
              <w:spacing w:line="240" w:lineRule="auto"/>
              <w:jc w:val="center"/>
            </w:pPr>
            <w:r w:rsidRPr="00132131">
              <w:t>09</w:t>
            </w:r>
            <w:r w:rsidR="00106554" w:rsidRPr="00106554">
              <w:t>:</w:t>
            </w:r>
            <w:r w:rsidRPr="00132131">
              <w:t>00-1</w:t>
            </w:r>
            <w:r w:rsidR="00106554">
              <w:rPr>
                <w:rFonts w:hint="eastAsia"/>
              </w:rPr>
              <w:t>1</w:t>
            </w:r>
            <w:r w:rsidR="00106554" w:rsidRPr="00106554">
              <w:t>:</w:t>
            </w:r>
            <w:r w:rsidR="00DC7750">
              <w:rPr>
                <w:rFonts w:hint="eastAsia"/>
              </w:rPr>
              <w:t>0</w:t>
            </w:r>
            <w:r w:rsidRPr="00132131">
              <w:t>0</w:t>
            </w:r>
          </w:p>
        </w:tc>
        <w:tc>
          <w:tcPr>
            <w:tcW w:w="1418" w:type="dxa"/>
            <w:shd w:val="clear" w:color="auto" w:fill="FFCC99"/>
            <w:tcMar>
              <w:top w:w="80" w:type="dxa"/>
              <w:left w:w="0" w:type="dxa"/>
              <w:bottom w:w="80" w:type="dxa"/>
              <w:right w:w="0" w:type="dxa"/>
            </w:tcMar>
            <w:vAlign w:val="center"/>
          </w:tcPr>
          <w:p w:rsidR="00132131" w:rsidRPr="00132131" w:rsidRDefault="00DC7750" w:rsidP="00106554">
            <w:pPr>
              <w:spacing w:line="240" w:lineRule="auto"/>
              <w:jc w:val="center"/>
            </w:pPr>
            <w:r>
              <w:rPr>
                <w:rFonts w:hint="eastAsia"/>
              </w:rPr>
              <w:t>主題三</w:t>
            </w:r>
          </w:p>
        </w:tc>
        <w:tc>
          <w:tcPr>
            <w:tcW w:w="4124" w:type="dxa"/>
            <w:shd w:val="clear" w:color="auto" w:fill="FFCC99"/>
            <w:tcMar>
              <w:top w:w="80" w:type="dxa"/>
              <w:left w:w="0" w:type="dxa"/>
              <w:bottom w:w="80" w:type="dxa"/>
              <w:right w:w="0" w:type="dxa"/>
            </w:tcMar>
            <w:vAlign w:val="center"/>
          </w:tcPr>
          <w:p w:rsidR="00132131" w:rsidRPr="00132131" w:rsidRDefault="0080733B" w:rsidP="00DC7750">
            <w:pPr>
              <w:spacing w:line="240" w:lineRule="auto"/>
            </w:pPr>
            <w:r w:rsidRPr="00132131">
              <w:rPr>
                <w:rFonts w:hint="eastAsia"/>
              </w:rPr>
              <w:t>從適性發展到終身學習</w:t>
            </w:r>
            <w:r w:rsidR="00DC7750">
              <w:rPr>
                <w:rFonts w:ascii="新細明體" w:eastAsia="新細明體" w:hAnsi="新細明體" w:hint="eastAsia"/>
              </w:rPr>
              <w:t>/</w:t>
            </w:r>
            <w:r w:rsidRPr="00132131">
              <w:rPr>
                <w:rFonts w:hint="eastAsia"/>
              </w:rPr>
              <w:t>學習動機的引導與實踐</w:t>
            </w:r>
            <w:r w:rsidR="00DC7750" w:rsidRPr="00132131">
              <w:t xml:space="preserve"> </w:t>
            </w:r>
          </w:p>
        </w:tc>
        <w:tc>
          <w:tcPr>
            <w:tcW w:w="1535" w:type="dxa"/>
            <w:vMerge w:val="restart"/>
            <w:shd w:val="clear" w:color="auto" w:fill="FFCC99"/>
            <w:tcMar>
              <w:top w:w="80" w:type="dxa"/>
              <w:left w:w="0" w:type="dxa"/>
              <w:bottom w:w="80" w:type="dxa"/>
              <w:right w:w="0" w:type="dxa"/>
            </w:tcMar>
            <w:vAlign w:val="center"/>
          </w:tcPr>
          <w:p w:rsidR="00132131" w:rsidRDefault="00B63583" w:rsidP="00470AB1">
            <w:pPr>
              <w:spacing w:line="240" w:lineRule="auto"/>
              <w:jc w:val="center"/>
            </w:pPr>
            <w:r>
              <w:rPr>
                <w:rFonts w:hint="eastAsia"/>
              </w:rPr>
              <w:t>林秀英</w:t>
            </w:r>
          </w:p>
          <w:p w:rsidR="00DC7750" w:rsidRDefault="00DC7750" w:rsidP="00470AB1">
            <w:pPr>
              <w:spacing w:line="240" w:lineRule="auto"/>
              <w:jc w:val="center"/>
            </w:pPr>
            <w:r>
              <w:rPr>
                <w:rFonts w:hint="eastAsia"/>
              </w:rPr>
              <w:t>+</w:t>
            </w:r>
          </w:p>
          <w:p w:rsidR="00DC7750" w:rsidRPr="00132131" w:rsidRDefault="00DC7750" w:rsidP="00470AB1">
            <w:pPr>
              <w:spacing w:line="240" w:lineRule="auto"/>
              <w:jc w:val="center"/>
            </w:pPr>
            <w:r w:rsidRPr="00DC7750">
              <w:rPr>
                <w:rFonts w:hint="eastAsia"/>
              </w:rPr>
              <w:t>講師助理</w:t>
            </w:r>
          </w:p>
        </w:tc>
        <w:tc>
          <w:tcPr>
            <w:tcW w:w="988" w:type="dxa"/>
            <w:vMerge/>
            <w:shd w:val="clear" w:color="auto" w:fill="FFEEB7"/>
          </w:tcPr>
          <w:p w:rsidR="00132131" w:rsidRPr="00132131" w:rsidRDefault="00132131" w:rsidP="00470AB1">
            <w:pPr>
              <w:spacing w:line="240" w:lineRule="auto"/>
              <w:rPr>
                <w:b/>
              </w:rPr>
            </w:pPr>
          </w:p>
        </w:tc>
      </w:tr>
      <w:tr w:rsidR="00132131" w:rsidRPr="00132131" w:rsidTr="00710097">
        <w:trPr>
          <w:trHeight w:val="350"/>
        </w:trPr>
        <w:tc>
          <w:tcPr>
            <w:tcW w:w="708" w:type="dxa"/>
            <w:vMerge/>
            <w:shd w:val="clear" w:color="auto" w:fill="D6E3BC" w:themeFill="accent3" w:themeFillTint="66"/>
            <w:vAlign w:val="center"/>
          </w:tcPr>
          <w:p w:rsidR="00132131" w:rsidRPr="00132131" w:rsidRDefault="00132131" w:rsidP="00470AB1">
            <w:pPr>
              <w:spacing w:line="240" w:lineRule="auto"/>
            </w:pPr>
          </w:p>
        </w:tc>
        <w:tc>
          <w:tcPr>
            <w:tcW w:w="1565" w:type="dxa"/>
            <w:shd w:val="clear" w:color="auto" w:fill="FFCC99"/>
            <w:tcMar>
              <w:top w:w="80" w:type="dxa"/>
              <w:left w:w="0" w:type="dxa"/>
              <w:bottom w:w="80" w:type="dxa"/>
              <w:right w:w="0" w:type="dxa"/>
            </w:tcMar>
            <w:vAlign w:val="center"/>
          </w:tcPr>
          <w:p w:rsidR="00132131" w:rsidRPr="00132131" w:rsidRDefault="00132131" w:rsidP="00106554">
            <w:pPr>
              <w:spacing w:line="240" w:lineRule="auto"/>
              <w:jc w:val="center"/>
            </w:pPr>
            <w:r w:rsidRPr="00132131">
              <w:t>1</w:t>
            </w:r>
            <w:r w:rsidR="00DC7750">
              <w:rPr>
                <w:rFonts w:hint="eastAsia"/>
              </w:rPr>
              <w:t>1</w:t>
            </w:r>
            <w:r w:rsidR="00106554" w:rsidRPr="00106554">
              <w:t>:</w:t>
            </w:r>
            <w:r w:rsidR="00DC7750">
              <w:rPr>
                <w:rFonts w:hint="eastAsia"/>
              </w:rPr>
              <w:t>0</w:t>
            </w:r>
            <w:r w:rsidRPr="00132131">
              <w:t>0-12</w:t>
            </w:r>
            <w:r w:rsidR="00106554" w:rsidRPr="00106554">
              <w:t>:</w:t>
            </w:r>
            <w:r w:rsidRPr="00132131">
              <w:t>00</w:t>
            </w:r>
          </w:p>
        </w:tc>
        <w:tc>
          <w:tcPr>
            <w:tcW w:w="1418" w:type="dxa"/>
            <w:shd w:val="clear" w:color="auto" w:fill="FFCC99"/>
            <w:tcMar>
              <w:top w:w="80" w:type="dxa"/>
              <w:left w:w="0" w:type="dxa"/>
              <w:bottom w:w="80" w:type="dxa"/>
              <w:right w:w="0" w:type="dxa"/>
            </w:tcMar>
            <w:vAlign w:val="center"/>
          </w:tcPr>
          <w:p w:rsidR="00132131" w:rsidRPr="00132131" w:rsidRDefault="00DC7750" w:rsidP="00106554">
            <w:pPr>
              <w:spacing w:line="240" w:lineRule="auto"/>
              <w:jc w:val="center"/>
            </w:pPr>
            <w:r w:rsidRPr="00DC7750">
              <w:rPr>
                <w:rFonts w:hint="eastAsia"/>
              </w:rPr>
              <w:t>操作與討論</w:t>
            </w:r>
          </w:p>
        </w:tc>
        <w:tc>
          <w:tcPr>
            <w:tcW w:w="4124" w:type="dxa"/>
            <w:shd w:val="clear" w:color="auto" w:fill="FFCC99"/>
            <w:tcMar>
              <w:top w:w="80" w:type="dxa"/>
              <w:left w:w="0" w:type="dxa"/>
              <w:bottom w:w="80" w:type="dxa"/>
              <w:right w:w="0" w:type="dxa"/>
            </w:tcMar>
            <w:vAlign w:val="center"/>
          </w:tcPr>
          <w:p w:rsidR="00132131" w:rsidRDefault="00DC7750" w:rsidP="00470AB1">
            <w:pPr>
              <w:spacing w:line="240" w:lineRule="auto"/>
            </w:pPr>
            <w:r>
              <w:rPr>
                <w:rFonts w:hint="eastAsia"/>
              </w:rPr>
              <w:t>1.如何協助孩子</w:t>
            </w:r>
            <w:r w:rsidR="00251742">
              <w:rPr>
                <w:rFonts w:hint="eastAsia"/>
              </w:rPr>
              <w:t>瞭</w:t>
            </w:r>
            <w:r>
              <w:rPr>
                <w:rFonts w:hint="eastAsia"/>
              </w:rPr>
              <w:t>解自己的興趣與特長?</w:t>
            </w:r>
          </w:p>
          <w:p w:rsidR="00DC7750" w:rsidRDefault="00DC7750" w:rsidP="00470AB1">
            <w:pPr>
              <w:spacing w:line="240" w:lineRule="auto"/>
            </w:pPr>
            <w:r>
              <w:rPr>
                <w:rFonts w:hint="eastAsia"/>
              </w:rPr>
              <w:t>2.如何培養孩子獨立思考與團隊合作?</w:t>
            </w:r>
          </w:p>
          <w:p w:rsidR="00DC7750" w:rsidRDefault="00DC7750" w:rsidP="00470AB1">
            <w:pPr>
              <w:spacing w:line="240" w:lineRule="auto"/>
            </w:pPr>
            <w:r>
              <w:rPr>
                <w:rFonts w:hint="eastAsia"/>
              </w:rPr>
              <w:t>3.21世紀的公民素養與擔當是甚麼?</w:t>
            </w:r>
          </w:p>
          <w:p w:rsidR="00DC7750" w:rsidRPr="00132131" w:rsidRDefault="00DC7750" w:rsidP="00470AB1">
            <w:pPr>
              <w:spacing w:line="240" w:lineRule="auto"/>
            </w:pPr>
            <w:r>
              <w:rPr>
                <w:rFonts w:hint="eastAsia"/>
              </w:rPr>
              <w:t>4.</w:t>
            </w:r>
            <w:r w:rsidRPr="00DC7750">
              <w:rPr>
                <w:rFonts w:hint="eastAsia"/>
              </w:rPr>
              <w:t>以上主題親師合作該怎麼進行?</w:t>
            </w:r>
          </w:p>
        </w:tc>
        <w:tc>
          <w:tcPr>
            <w:tcW w:w="1535" w:type="dxa"/>
            <w:vMerge/>
            <w:shd w:val="clear" w:color="auto" w:fill="FFCC99"/>
            <w:vAlign w:val="center"/>
          </w:tcPr>
          <w:p w:rsidR="00132131" w:rsidRPr="00132131" w:rsidRDefault="00132131" w:rsidP="00470AB1">
            <w:pPr>
              <w:spacing w:line="240" w:lineRule="auto"/>
            </w:pPr>
          </w:p>
        </w:tc>
        <w:tc>
          <w:tcPr>
            <w:tcW w:w="988" w:type="dxa"/>
            <w:vMerge/>
            <w:shd w:val="clear" w:color="auto" w:fill="FFFFFF"/>
          </w:tcPr>
          <w:p w:rsidR="00132131" w:rsidRPr="00132131" w:rsidRDefault="00132131" w:rsidP="00470AB1">
            <w:pPr>
              <w:spacing w:line="240" w:lineRule="auto"/>
              <w:rPr>
                <w:b/>
              </w:rPr>
            </w:pPr>
          </w:p>
        </w:tc>
      </w:tr>
      <w:tr w:rsidR="00132131" w:rsidRPr="00132131" w:rsidTr="00710097">
        <w:trPr>
          <w:trHeight w:val="350"/>
        </w:trPr>
        <w:tc>
          <w:tcPr>
            <w:tcW w:w="708" w:type="dxa"/>
            <w:vMerge/>
            <w:shd w:val="clear" w:color="auto" w:fill="D6E3BC" w:themeFill="accent3" w:themeFillTint="66"/>
            <w:vAlign w:val="center"/>
          </w:tcPr>
          <w:p w:rsidR="00132131" w:rsidRPr="00132131" w:rsidRDefault="00132131" w:rsidP="00470AB1">
            <w:pPr>
              <w:spacing w:line="240" w:lineRule="auto"/>
            </w:pPr>
          </w:p>
        </w:tc>
        <w:tc>
          <w:tcPr>
            <w:tcW w:w="1565" w:type="dxa"/>
            <w:shd w:val="clear" w:color="auto" w:fill="FFFFFF"/>
            <w:tcMar>
              <w:top w:w="80" w:type="dxa"/>
              <w:left w:w="0" w:type="dxa"/>
              <w:bottom w:w="80" w:type="dxa"/>
              <w:right w:w="0" w:type="dxa"/>
            </w:tcMar>
            <w:vAlign w:val="center"/>
          </w:tcPr>
          <w:p w:rsidR="00132131" w:rsidRPr="00132131" w:rsidRDefault="00132131" w:rsidP="00106554">
            <w:pPr>
              <w:spacing w:line="240" w:lineRule="auto"/>
              <w:jc w:val="center"/>
            </w:pPr>
            <w:r w:rsidRPr="00132131">
              <w:t>12</w:t>
            </w:r>
            <w:r w:rsidR="00106554" w:rsidRPr="00106554">
              <w:t>:</w:t>
            </w:r>
            <w:r w:rsidRPr="00132131">
              <w:t>00-13</w:t>
            </w:r>
            <w:r w:rsidR="00106554" w:rsidRPr="00106554">
              <w:t>:</w:t>
            </w:r>
            <w:r w:rsidR="00106554">
              <w:rPr>
                <w:rFonts w:hint="eastAsia"/>
              </w:rPr>
              <w:t>3</w:t>
            </w:r>
            <w:r w:rsidRPr="00132131">
              <w:t>0</w:t>
            </w:r>
          </w:p>
        </w:tc>
        <w:tc>
          <w:tcPr>
            <w:tcW w:w="1418" w:type="dxa"/>
            <w:shd w:val="clear" w:color="auto" w:fill="FFFFFF"/>
            <w:tcMar>
              <w:top w:w="80" w:type="dxa"/>
              <w:left w:w="0" w:type="dxa"/>
              <w:bottom w:w="80" w:type="dxa"/>
              <w:right w:w="0" w:type="dxa"/>
            </w:tcMar>
            <w:vAlign w:val="center"/>
          </w:tcPr>
          <w:p w:rsidR="00132131" w:rsidRPr="00132131" w:rsidRDefault="00132131" w:rsidP="00106554">
            <w:pPr>
              <w:spacing w:line="240" w:lineRule="auto"/>
              <w:jc w:val="center"/>
            </w:pPr>
            <w:r w:rsidRPr="00132131">
              <w:rPr>
                <w:rFonts w:hint="eastAsia"/>
              </w:rPr>
              <w:t>午 餐</w:t>
            </w:r>
          </w:p>
        </w:tc>
        <w:tc>
          <w:tcPr>
            <w:tcW w:w="4124" w:type="dxa"/>
            <w:shd w:val="clear" w:color="auto" w:fill="FFFFFF"/>
            <w:tcMar>
              <w:top w:w="80" w:type="dxa"/>
              <w:left w:w="0" w:type="dxa"/>
              <w:bottom w:w="80" w:type="dxa"/>
              <w:right w:w="0" w:type="dxa"/>
            </w:tcMar>
            <w:vAlign w:val="center"/>
          </w:tcPr>
          <w:p w:rsidR="00132131" w:rsidRPr="00132131" w:rsidRDefault="00132131" w:rsidP="00106554">
            <w:pPr>
              <w:spacing w:line="240" w:lineRule="auto"/>
              <w:jc w:val="center"/>
            </w:pPr>
            <w:r w:rsidRPr="00132131">
              <w:rPr>
                <w:rFonts w:hint="eastAsia"/>
              </w:rPr>
              <w:t>心寧靜運動</w:t>
            </w:r>
          </w:p>
        </w:tc>
        <w:tc>
          <w:tcPr>
            <w:tcW w:w="1535" w:type="dxa"/>
            <w:shd w:val="clear" w:color="auto" w:fill="FFFFFF"/>
            <w:tcMar>
              <w:top w:w="80" w:type="dxa"/>
              <w:left w:w="0" w:type="dxa"/>
              <w:bottom w:w="80" w:type="dxa"/>
              <w:right w:w="0" w:type="dxa"/>
            </w:tcMar>
            <w:vAlign w:val="center"/>
          </w:tcPr>
          <w:p w:rsidR="00132131" w:rsidRPr="00132131" w:rsidRDefault="00132131" w:rsidP="00470AB1">
            <w:pPr>
              <w:spacing w:line="240" w:lineRule="auto"/>
            </w:pPr>
            <w:r w:rsidRPr="00132131">
              <w:rPr>
                <w:rFonts w:hint="eastAsia"/>
              </w:rPr>
              <w:t>屏家協團隊</w:t>
            </w:r>
          </w:p>
        </w:tc>
        <w:tc>
          <w:tcPr>
            <w:tcW w:w="988" w:type="dxa"/>
            <w:vMerge/>
            <w:shd w:val="clear" w:color="auto" w:fill="FFFFFF"/>
          </w:tcPr>
          <w:p w:rsidR="00132131" w:rsidRPr="00132131" w:rsidRDefault="00132131" w:rsidP="00470AB1">
            <w:pPr>
              <w:spacing w:line="240" w:lineRule="auto"/>
              <w:rPr>
                <w:b/>
              </w:rPr>
            </w:pPr>
          </w:p>
        </w:tc>
      </w:tr>
      <w:tr w:rsidR="00132131" w:rsidRPr="00132131" w:rsidTr="00710097">
        <w:trPr>
          <w:trHeight w:val="350"/>
        </w:trPr>
        <w:tc>
          <w:tcPr>
            <w:tcW w:w="708" w:type="dxa"/>
            <w:vMerge/>
            <w:shd w:val="clear" w:color="auto" w:fill="D6E3BC" w:themeFill="accent3" w:themeFillTint="66"/>
            <w:vAlign w:val="center"/>
          </w:tcPr>
          <w:p w:rsidR="00132131" w:rsidRPr="00132131" w:rsidRDefault="00132131" w:rsidP="00470AB1">
            <w:pPr>
              <w:spacing w:line="240" w:lineRule="auto"/>
            </w:pPr>
          </w:p>
        </w:tc>
        <w:tc>
          <w:tcPr>
            <w:tcW w:w="1565" w:type="dxa"/>
            <w:shd w:val="clear" w:color="auto" w:fill="FFCC99"/>
            <w:tcMar>
              <w:top w:w="80" w:type="dxa"/>
              <w:left w:w="0" w:type="dxa"/>
              <w:bottom w:w="80" w:type="dxa"/>
              <w:right w:w="0" w:type="dxa"/>
            </w:tcMar>
            <w:vAlign w:val="center"/>
          </w:tcPr>
          <w:p w:rsidR="00132131" w:rsidRPr="00132131" w:rsidRDefault="00132131" w:rsidP="00106554">
            <w:pPr>
              <w:spacing w:line="240" w:lineRule="auto"/>
              <w:jc w:val="center"/>
            </w:pPr>
            <w:r w:rsidRPr="00132131">
              <w:t>13</w:t>
            </w:r>
            <w:r w:rsidR="00106554" w:rsidRPr="00106554">
              <w:t>:</w:t>
            </w:r>
            <w:r w:rsidR="00106554">
              <w:rPr>
                <w:rFonts w:hint="eastAsia"/>
              </w:rPr>
              <w:t>3</w:t>
            </w:r>
            <w:r w:rsidRPr="00132131">
              <w:t>0-1</w:t>
            </w:r>
            <w:r w:rsidR="00106554">
              <w:rPr>
                <w:rFonts w:hint="eastAsia"/>
              </w:rPr>
              <w:t>5</w:t>
            </w:r>
            <w:r w:rsidR="00106554" w:rsidRPr="00106554">
              <w:t>:</w:t>
            </w:r>
            <w:r w:rsidR="00106554">
              <w:rPr>
                <w:rFonts w:hint="eastAsia"/>
              </w:rPr>
              <w:t>0</w:t>
            </w:r>
            <w:r w:rsidRPr="00132131">
              <w:t>0</w:t>
            </w:r>
          </w:p>
        </w:tc>
        <w:tc>
          <w:tcPr>
            <w:tcW w:w="1418" w:type="dxa"/>
            <w:shd w:val="clear" w:color="auto" w:fill="FFCC99"/>
            <w:tcMar>
              <w:top w:w="80" w:type="dxa"/>
              <w:left w:w="0" w:type="dxa"/>
              <w:bottom w:w="80" w:type="dxa"/>
              <w:right w:w="0" w:type="dxa"/>
            </w:tcMar>
            <w:vAlign w:val="center"/>
          </w:tcPr>
          <w:p w:rsidR="00132131" w:rsidRPr="00132131" w:rsidRDefault="00DC7750" w:rsidP="00106554">
            <w:pPr>
              <w:spacing w:line="240" w:lineRule="auto"/>
              <w:jc w:val="center"/>
            </w:pPr>
            <w:r>
              <w:rPr>
                <w:rFonts w:hint="eastAsia"/>
              </w:rPr>
              <w:t>主題四</w:t>
            </w:r>
          </w:p>
        </w:tc>
        <w:tc>
          <w:tcPr>
            <w:tcW w:w="4124" w:type="dxa"/>
            <w:shd w:val="clear" w:color="auto" w:fill="FFCC99"/>
            <w:tcMar>
              <w:top w:w="80" w:type="dxa"/>
              <w:left w:w="0" w:type="dxa"/>
              <w:bottom w:w="80" w:type="dxa"/>
              <w:right w:w="0" w:type="dxa"/>
            </w:tcMar>
            <w:vAlign w:val="center"/>
          </w:tcPr>
          <w:p w:rsidR="00132131" w:rsidRPr="00132131" w:rsidRDefault="00132131" w:rsidP="00470AB1">
            <w:pPr>
              <w:spacing w:line="240" w:lineRule="auto"/>
            </w:pPr>
            <w:r w:rsidRPr="00132131">
              <w:rPr>
                <w:rFonts w:hint="eastAsia"/>
              </w:rPr>
              <w:t>如何在家庭教育中實踐生命教育</w:t>
            </w:r>
          </w:p>
          <w:p w:rsidR="00132131" w:rsidRPr="00132131" w:rsidRDefault="00132131" w:rsidP="00470AB1">
            <w:pPr>
              <w:spacing w:line="240" w:lineRule="auto"/>
            </w:pPr>
            <w:r w:rsidRPr="00132131">
              <w:rPr>
                <w:rFonts w:hint="eastAsia"/>
              </w:rPr>
              <w:t>分組討論、綜合報告</w:t>
            </w:r>
          </w:p>
        </w:tc>
        <w:tc>
          <w:tcPr>
            <w:tcW w:w="1535" w:type="dxa"/>
            <w:shd w:val="clear" w:color="auto" w:fill="FFCC99"/>
            <w:tcMar>
              <w:top w:w="80" w:type="dxa"/>
              <w:left w:w="0" w:type="dxa"/>
              <w:bottom w:w="80" w:type="dxa"/>
              <w:right w:w="0" w:type="dxa"/>
            </w:tcMar>
            <w:vAlign w:val="center"/>
          </w:tcPr>
          <w:p w:rsidR="00132131" w:rsidRPr="00132131" w:rsidRDefault="00D0242C" w:rsidP="00CB55F1">
            <w:pPr>
              <w:spacing w:line="240" w:lineRule="auto"/>
              <w:jc w:val="center"/>
            </w:pPr>
            <w:r w:rsidRPr="00132131">
              <w:rPr>
                <w:rFonts w:hint="eastAsia"/>
              </w:rPr>
              <w:t>陳秀芬</w:t>
            </w:r>
          </w:p>
        </w:tc>
        <w:tc>
          <w:tcPr>
            <w:tcW w:w="988" w:type="dxa"/>
            <w:vMerge/>
            <w:shd w:val="clear" w:color="auto" w:fill="E8F5F8"/>
          </w:tcPr>
          <w:p w:rsidR="00132131" w:rsidRPr="00132131" w:rsidRDefault="00132131" w:rsidP="00470AB1">
            <w:pPr>
              <w:spacing w:line="240" w:lineRule="auto"/>
              <w:rPr>
                <w:b/>
              </w:rPr>
            </w:pPr>
          </w:p>
        </w:tc>
      </w:tr>
      <w:tr w:rsidR="00132131" w:rsidRPr="00132131" w:rsidTr="00710097">
        <w:trPr>
          <w:trHeight w:val="350"/>
        </w:trPr>
        <w:tc>
          <w:tcPr>
            <w:tcW w:w="708" w:type="dxa"/>
            <w:vMerge/>
            <w:shd w:val="clear" w:color="auto" w:fill="D6E3BC" w:themeFill="accent3" w:themeFillTint="66"/>
            <w:vAlign w:val="center"/>
          </w:tcPr>
          <w:p w:rsidR="00132131" w:rsidRPr="00132131" w:rsidRDefault="00132131" w:rsidP="00470AB1">
            <w:pPr>
              <w:spacing w:line="240" w:lineRule="auto"/>
            </w:pPr>
          </w:p>
        </w:tc>
        <w:tc>
          <w:tcPr>
            <w:tcW w:w="1565" w:type="dxa"/>
            <w:shd w:val="clear" w:color="auto" w:fill="FFCC99"/>
            <w:tcMar>
              <w:top w:w="80" w:type="dxa"/>
              <w:left w:w="0" w:type="dxa"/>
              <w:bottom w:w="80" w:type="dxa"/>
              <w:right w:w="0" w:type="dxa"/>
            </w:tcMar>
            <w:vAlign w:val="center"/>
          </w:tcPr>
          <w:p w:rsidR="00132131" w:rsidRPr="00132131" w:rsidRDefault="00132131" w:rsidP="00106554">
            <w:pPr>
              <w:spacing w:line="240" w:lineRule="auto"/>
              <w:jc w:val="center"/>
            </w:pPr>
            <w:r w:rsidRPr="00132131">
              <w:t>1</w:t>
            </w:r>
            <w:r w:rsidR="00106554">
              <w:rPr>
                <w:rFonts w:hint="eastAsia"/>
              </w:rPr>
              <w:t>5</w:t>
            </w:r>
            <w:r w:rsidR="00106554" w:rsidRPr="00106554">
              <w:t>:</w:t>
            </w:r>
            <w:r w:rsidR="00106554">
              <w:rPr>
                <w:rFonts w:hint="eastAsia"/>
              </w:rPr>
              <w:t>0</w:t>
            </w:r>
            <w:r w:rsidRPr="00132131">
              <w:t>0-16</w:t>
            </w:r>
            <w:r w:rsidR="00106554" w:rsidRPr="00106554">
              <w:t>:</w:t>
            </w:r>
            <w:r w:rsidR="00106554">
              <w:rPr>
                <w:rFonts w:hint="eastAsia"/>
              </w:rPr>
              <w:t>3</w:t>
            </w:r>
            <w:r w:rsidRPr="00132131">
              <w:t>0</w:t>
            </w:r>
          </w:p>
        </w:tc>
        <w:tc>
          <w:tcPr>
            <w:tcW w:w="1418" w:type="dxa"/>
            <w:shd w:val="clear" w:color="auto" w:fill="FFCC99"/>
            <w:tcMar>
              <w:top w:w="80" w:type="dxa"/>
              <w:left w:w="0" w:type="dxa"/>
              <w:bottom w:w="80" w:type="dxa"/>
              <w:right w:w="0" w:type="dxa"/>
            </w:tcMar>
            <w:vAlign w:val="center"/>
          </w:tcPr>
          <w:p w:rsidR="00132131" w:rsidRPr="00132131" w:rsidRDefault="00DC7750" w:rsidP="00106554">
            <w:pPr>
              <w:spacing w:line="240" w:lineRule="auto"/>
              <w:jc w:val="center"/>
            </w:pPr>
            <w:r>
              <w:rPr>
                <w:rFonts w:hint="eastAsia"/>
              </w:rPr>
              <w:t>主題五</w:t>
            </w:r>
          </w:p>
        </w:tc>
        <w:tc>
          <w:tcPr>
            <w:tcW w:w="4124" w:type="dxa"/>
            <w:shd w:val="clear" w:color="auto" w:fill="FFCC99"/>
            <w:tcMar>
              <w:top w:w="80" w:type="dxa"/>
              <w:left w:w="0" w:type="dxa"/>
              <w:bottom w:w="80" w:type="dxa"/>
              <w:right w:w="0" w:type="dxa"/>
            </w:tcMar>
            <w:vAlign w:val="center"/>
          </w:tcPr>
          <w:p w:rsidR="00132131" w:rsidRPr="00132131" w:rsidRDefault="00132131" w:rsidP="00470AB1">
            <w:pPr>
              <w:spacing w:line="240" w:lineRule="auto"/>
            </w:pPr>
            <w:r w:rsidRPr="00132131">
              <w:rPr>
                <w:rFonts w:hint="eastAsia"/>
              </w:rPr>
              <w:t>以行動支持並成就每一個孩子的生命</w:t>
            </w:r>
          </w:p>
          <w:p w:rsidR="00132131" w:rsidRPr="00132131" w:rsidRDefault="00132131" w:rsidP="00470AB1">
            <w:pPr>
              <w:spacing w:line="240" w:lineRule="auto"/>
            </w:pPr>
            <w:r w:rsidRPr="00132131">
              <w:rPr>
                <w:rFonts w:hint="eastAsia"/>
              </w:rPr>
              <w:t>分組討論、綜合報告</w:t>
            </w:r>
          </w:p>
        </w:tc>
        <w:tc>
          <w:tcPr>
            <w:tcW w:w="1535" w:type="dxa"/>
            <w:shd w:val="clear" w:color="auto" w:fill="FFCC99"/>
            <w:tcMar>
              <w:top w:w="80" w:type="dxa"/>
              <w:left w:w="0" w:type="dxa"/>
              <w:bottom w:w="80" w:type="dxa"/>
              <w:right w:w="0" w:type="dxa"/>
            </w:tcMar>
            <w:vAlign w:val="center"/>
          </w:tcPr>
          <w:p w:rsidR="00132131" w:rsidRPr="00132131" w:rsidRDefault="00D0242C" w:rsidP="00CB55F1">
            <w:pPr>
              <w:spacing w:line="240" w:lineRule="auto"/>
              <w:jc w:val="center"/>
            </w:pPr>
            <w:r w:rsidRPr="00132131">
              <w:rPr>
                <w:rFonts w:hint="eastAsia"/>
              </w:rPr>
              <w:t>馬成麟</w:t>
            </w:r>
          </w:p>
        </w:tc>
        <w:tc>
          <w:tcPr>
            <w:tcW w:w="988" w:type="dxa"/>
            <w:vMerge/>
            <w:shd w:val="clear" w:color="auto" w:fill="E8F5F8"/>
          </w:tcPr>
          <w:p w:rsidR="00132131" w:rsidRPr="00132131" w:rsidRDefault="00132131" w:rsidP="00470AB1">
            <w:pPr>
              <w:spacing w:line="240" w:lineRule="auto"/>
              <w:rPr>
                <w:b/>
              </w:rPr>
            </w:pPr>
          </w:p>
        </w:tc>
      </w:tr>
      <w:tr w:rsidR="00132131" w:rsidRPr="00132131" w:rsidTr="00710097">
        <w:trPr>
          <w:trHeight w:val="350"/>
        </w:trPr>
        <w:tc>
          <w:tcPr>
            <w:tcW w:w="708" w:type="dxa"/>
            <w:vMerge/>
            <w:shd w:val="clear" w:color="auto" w:fill="D6E3BC" w:themeFill="accent3" w:themeFillTint="66"/>
            <w:vAlign w:val="center"/>
          </w:tcPr>
          <w:p w:rsidR="00132131" w:rsidRPr="00132131" w:rsidRDefault="00132131" w:rsidP="00470AB1">
            <w:pPr>
              <w:spacing w:line="240" w:lineRule="auto"/>
            </w:pPr>
          </w:p>
        </w:tc>
        <w:tc>
          <w:tcPr>
            <w:tcW w:w="1565" w:type="dxa"/>
            <w:shd w:val="clear" w:color="auto" w:fill="FFFFFF" w:themeFill="background1"/>
            <w:tcMar>
              <w:top w:w="80" w:type="dxa"/>
              <w:left w:w="0" w:type="dxa"/>
              <w:bottom w:w="80" w:type="dxa"/>
              <w:right w:w="0" w:type="dxa"/>
            </w:tcMar>
            <w:vAlign w:val="center"/>
          </w:tcPr>
          <w:p w:rsidR="00132131" w:rsidRPr="00132131" w:rsidRDefault="00132131" w:rsidP="00106554">
            <w:pPr>
              <w:spacing w:line="240" w:lineRule="auto"/>
              <w:jc w:val="center"/>
            </w:pPr>
            <w:r w:rsidRPr="00132131">
              <w:t>16</w:t>
            </w:r>
            <w:r w:rsidR="00106554" w:rsidRPr="00106554">
              <w:t>:</w:t>
            </w:r>
            <w:r w:rsidR="00106554">
              <w:rPr>
                <w:rFonts w:hint="eastAsia"/>
              </w:rPr>
              <w:t>3</w:t>
            </w:r>
            <w:r w:rsidRPr="00132131">
              <w:t>0-1</w:t>
            </w:r>
            <w:r w:rsidR="00106554">
              <w:rPr>
                <w:rFonts w:hint="eastAsia"/>
              </w:rPr>
              <w:t>7</w:t>
            </w:r>
            <w:r w:rsidR="00106554" w:rsidRPr="00106554">
              <w:t>:</w:t>
            </w:r>
            <w:r w:rsidR="00106554">
              <w:rPr>
                <w:rFonts w:hint="eastAsia"/>
              </w:rPr>
              <w:t>0</w:t>
            </w:r>
            <w:r w:rsidRPr="00132131">
              <w:t>0</w:t>
            </w:r>
          </w:p>
        </w:tc>
        <w:tc>
          <w:tcPr>
            <w:tcW w:w="1418" w:type="dxa"/>
            <w:shd w:val="clear" w:color="auto" w:fill="FFFFFF" w:themeFill="background1"/>
            <w:tcMar>
              <w:top w:w="80" w:type="dxa"/>
              <w:left w:w="0" w:type="dxa"/>
              <w:bottom w:w="80" w:type="dxa"/>
              <w:right w:w="0" w:type="dxa"/>
            </w:tcMar>
            <w:vAlign w:val="center"/>
          </w:tcPr>
          <w:p w:rsidR="00132131" w:rsidRPr="00132131" w:rsidRDefault="00132131" w:rsidP="00106554">
            <w:pPr>
              <w:spacing w:line="240" w:lineRule="auto"/>
              <w:jc w:val="center"/>
            </w:pPr>
            <w:r w:rsidRPr="00132131">
              <w:rPr>
                <w:rFonts w:hint="eastAsia"/>
              </w:rPr>
              <w:t>結業式</w:t>
            </w:r>
          </w:p>
        </w:tc>
        <w:tc>
          <w:tcPr>
            <w:tcW w:w="4124" w:type="dxa"/>
            <w:shd w:val="clear" w:color="auto" w:fill="FFFFFF" w:themeFill="background1"/>
            <w:tcMar>
              <w:top w:w="80" w:type="dxa"/>
              <w:left w:w="0" w:type="dxa"/>
              <w:bottom w:w="80" w:type="dxa"/>
              <w:right w:w="0" w:type="dxa"/>
            </w:tcMar>
            <w:vAlign w:val="center"/>
          </w:tcPr>
          <w:p w:rsidR="00132131" w:rsidRPr="00132131" w:rsidRDefault="00132131" w:rsidP="00470AB1">
            <w:pPr>
              <w:spacing w:line="240" w:lineRule="auto"/>
            </w:pPr>
            <w:r w:rsidRPr="00132131">
              <w:rPr>
                <w:rFonts w:hint="eastAsia"/>
              </w:rPr>
              <w:t>頒發結業證書</w:t>
            </w:r>
            <w:r w:rsidRPr="00132131">
              <w:t> / </w:t>
            </w:r>
            <w:r w:rsidRPr="00132131">
              <w:rPr>
                <w:rFonts w:hint="eastAsia"/>
              </w:rPr>
              <w:t>結業大合照</w:t>
            </w:r>
          </w:p>
        </w:tc>
        <w:tc>
          <w:tcPr>
            <w:tcW w:w="1535" w:type="dxa"/>
            <w:shd w:val="clear" w:color="auto" w:fill="FFFFFF" w:themeFill="background1"/>
            <w:tcMar>
              <w:top w:w="80" w:type="dxa"/>
              <w:left w:w="0" w:type="dxa"/>
              <w:bottom w:w="80" w:type="dxa"/>
              <w:right w:w="0" w:type="dxa"/>
            </w:tcMar>
            <w:vAlign w:val="center"/>
          </w:tcPr>
          <w:p w:rsidR="00132131" w:rsidRPr="00132131" w:rsidRDefault="00132131" w:rsidP="00470AB1">
            <w:pPr>
              <w:spacing w:line="240" w:lineRule="auto"/>
              <w:jc w:val="center"/>
            </w:pPr>
            <w:r w:rsidRPr="00132131">
              <w:rPr>
                <w:rFonts w:hint="eastAsia"/>
              </w:rPr>
              <w:t>屏家協團隊</w:t>
            </w:r>
          </w:p>
        </w:tc>
        <w:tc>
          <w:tcPr>
            <w:tcW w:w="988" w:type="dxa"/>
            <w:vMerge/>
            <w:shd w:val="clear" w:color="auto" w:fill="E8F5F8"/>
          </w:tcPr>
          <w:p w:rsidR="00132131" w:rsidRPr="00132131" w:rsidRDefault="00132131" w:rsidP="00470AB1">
            <w:pPr>
              <w:spacing w:line="240" w:lineRule="auto"/>
              <w:rPr>
                <w:b/>
              </w:rPr>
            </w:pPr>
          </w:p>
        </w:tc>
      </w:tr>
      <w:tr w:rsidR="00132131" w:rsidRPr="00132131" w:rsidTr="00710097">
        <w:trPr>
          <w:trHeight w:val="350"/>
        </w:trPr>
        <w:tc>
          <w:tcPr>
            <w:tcW w:w="708" w:type="dxa"/>
            <w:vMerge/>
            <w:shd w:val="clear" w:color="auto" w:fill="D6E3BC" w:themeFill="accent3" w:themeFillTint="66"/>
            <w:vAlign w:val="center"/>
          </w:tcPr>
          <w:p w:rsidR="00132131" w:rsidRPr="00132131" w:rsidRDefault="00132131" w:rsidP="00470AB1">
            <w:pPr>
              <w:spacing w:line="240" w:lineRule="auto"/>
            </w:pPr>
          </w:p>
        </w:tc>
        <w:tc>
          <w:tcPr>
            <w:tcW w:w="1565" w:type="dxa"/>
            <w:shd w:val="clear" w:color="auto" w:fill="FFFFFF"/>
            <w:tcMar>
              <w:top w:w="80" w:type="dxa"/>
              <w:left w:w="0" w:type="dxa"/>
              <w:bottom w:w="80" w:type="dxa"/>
              <w:right w:w="0" w:type="dxa"/>
            </w:tcMar>
            <w:vAlign w:val="center"/>
          </w:tcPr>
          <w:p w:rsidR="00132131" w:rsidRPr="00132131" w:rsidRDefault="00132131" w:rsidP="00106554">
            <w:pPr>
              <w:spacing w:line="240" w:lineRule="auto"/>
              <w:jc w:val="center"/>
            </w:pPr>
            <w:r w:rsidRPr="00132131">
              <w:t>1</w:t>
            </w:r>
            <w:r w:rsidR="00106554">
              <w:rPr>
                <w:rFonts w:hint="eastAsia"/>
              </w:rPr>
              <w:t>7</w:t>
            </w:r>
            <w:r w:rsidR="00106554" w:rsidRPr="00106554">
              <w:t>:</w:t>
            </w:r>
            <w:r w:rsidR="00106554">
              <w:rPr>
                <w:rFonts w:hint="eastAsia"/>
              </w:rPr>
              <w:t>00</w:t>
            </w:r>
          </w:p>
        </w:tc>
        <w:tc>
          <w:tcPr>
            <w:tcW w:w="1418" w:type="dxa"/>
            <w:shd w:val="clear" w:color="auto" w:fill="FFFFFF"/>
            <w:tcMar>
              <w:top w:w="80" w:type="dxa"/>
              <w:left w:w="0" w:type="dxa"/>
              <w:bottom w:w="80" w:type="dxa"/>
              <w:right w:w="0" w:type="dxa"/>
            </w:tcMar>
            <w:vAlign w:val="center"/>
          </w:tcPr>
          <w:p w:rsidR="00132131" w:rsidRPr="00132131" w:rsidRDefault="00132131" w:rsidP="00106554">
            <w:pPr>
              <w:spacing w:line="240" w:lineRule="auto"/>
              <w:jc w:val="center"/>
            </w:pPr>
            <w:r w:rsidRPr="00132131">
              <w:rPr>
                <w:rFonts w:hint="eastAsia"/>
              </w:rPr>
              <w:t>下課</w:t>
            </w:r>
          </w:p>
        </w:tc>
        <w:tc>
          <w:tcPr>
            <w:tcW w:w="4124" w:type="dxa"/>
            <w:shd w:val="clear" w:color="auto" w:fill="FFFFFF"/>
            <w:tcMar>
              <w:top w:w="80" w:type="dxa"/>
              <w:left w:w="0" w:type="dxa"/>
              <w:bottom w:w="80" w:type="dxa"/>
              <w:right w:w="0" w:type="dxa"/>
            </w:tcMar>
            <w:vAlign w:val="center"/>
          </w:tcPr>
          <w:p w:rsidR="00132131" w:rsidRPr="00132131" w:rsidRDefault="00132131" w:rsidP="00106554">
            <w:pPr>
              <w:spacing w:line="240" w:lineRule="auto"/>
              <w:jc w:val="center"/>
            </w:pPr>
            <w:r w:rsidRPr="00132131">
              <w:rPr>
                <w:rFonts w:hint="eastAsia"/>
              </w:rPr>
              <w:t>元氣滿滿賦歸</w:t>
            </w:r>
          </w:p>
        </w:tc>
        <w:tc>
          <w:tcPr>
            <w:tcW w:w="1535" w:type="dxa"/>
            <w:shd w:val="clear" w:color="auto" w:fill="FFFFFF"/>
            <w:tcMar>
              <w:top w:w="80" w:type="dxa"/>
              <w:left w:w="0" w:type="dxa"/>
              <w:bottom w:w="80" w:type="dxa"/>
              <w:right w:w="0" w:type="dxa"/>
            </w:tcMar>
          </w:tcPr>
          <w:p w:rsidR="00132131" w:rsidRPr="00132131" w:rsidRDefault="00132131" w:rsidP="00470AB1">
            <w:pPr>
              <w:spacing w:line="240" w:lineRule="auto"/>
            </w:pPr>
          </w:p>
        </w:tc>
        <w:tc>
          <w:tcPr>
            <w:tcW w:w="988" w:type="dxa"/>
            <w:vMerge/>
            <w:shd w:val="clear" w:color="auto" w:fill="FFFFFF"/>
          </w:tcPr>
          <w:p w:rsidR="00132131" w:rsidRPr="00132131" w:rsidRDefault="00132131" w:rsidP="00470AB1">
            <w:pPr>
              <w:spacing w:line="240" w:lineRule="auto"/>
              <w:rPr>
                <w:b/>
              </w:rPr>
            </w:pPr>
          </w:p>
        </w:tc>
      </w:tr>
    </w:tbl>
    <w:p w:rsidR="00F71F36" w:rsidRDefault="00F71F36" w:rsidP="00470AB1">
      <w:pPr>
        <w:adjustRightInd w:val="0"/>
        <w:snapToGrid w:val="0"/>
        <w:spacing w:line="240" w:lineRule="auto"/>
      </w:pPr>
    </w:p>
    <w:p w:rsidR="00323B28" w:rsidRDefault="00323B28" w:rsidP="00470AB1">
      <w:pPr>
        <w:adjustRightInd w:val="0"/>
        <w:snapToGrid w:val="0"/>
        <w:spacing w:line="240" w:lineRule="auto"/>
        <w:rPr>
          <w:sz w:val="28"/>
          <w:szCs w:val="28"/>
        </w:rPr>
      </w:pPr>
    </w:p>
    <w:p w:rsidR="00132131" w:rsidRPr="00132131" w:rsidRDefault="00132131" w:rsidP="00470AB1">
      <w:pPr>
        <w:adjustRightInd w:val="0"/>
        <w:snapToGrid w:val="0"/>
        <w:spacing w:line="240" w:lineRule="auto"/>
        <w:rPr>
          <w:sz w:val="28"/>
          <w:szCs w:val="28"/>
        </w:rPr>
      </w:pPr>
    </w:p>
    <w:tbl>
      <w:tblPr>
        <w:tblStyle w:val="a3"/>
        <w:tblW w:w="0" w:type="auto"/>
        <w:tblLook w:val="04A0" w:firstRow="1" w:lastRow="0" w:firstColumn="1" w:lastColumn="0" w:noHBand="0" w:noVBand="1"/>
      </w:tblPr>
      <w:tblGrid>
        <w:gridCol w:w="1785"/>
        <w:gridCol w:w="7786"/>
      </w:tblGrid>
      <w:tr w:rsidR="00132131" w:rsidRPr="00132131" w:rsidTr="00DC7750">
        <w:tc>
          <w:tcPr>
            <w:tcW w:w="9571" w:type="dxa"/>
            <w:gridSpan w:val="2"/>
            <w:shd w:val="clear" w:color="auto" w:fill="D6E3BC" w:themeFill="accent3" w:themeFillTint="66"/>
          </w:tcPr>
          <w:p w:rsidR="00132131" w:rsidRPr="00C3725D" w:rsidRDefault="00132131" w:rsidP="00470AB1">
            <w:pPr>
              <w:adjustRightInd w:val="0"/>
              <w:snapToGrid w:val="0"/>
              <w:spacing w:line="240" w:lineRule="auto"/>
              <w:rPr>
                <w:sz w:val="28"/>
                <w:szCs w:val="28"/>
              </w:rPr>
            </w:pPr>
            <w:r w:rsidRPr="00C3725D">
              <w:rPr>
                <w:rFonts w:hint="eastAsia"/>
                <w:bCs/>
                <w:sz w:val="28"/>
                <w:szCs w:val="28"/>
              </w:rPr>
              <w:lastRenderedPageBreak/>
              <w:t>講師簡介：</w:t>
            </w:r>
            <w:r w:rsidRPr="00C3725D">
              <w:rPr>
                <w:rFonts w:hint="eastAsia"/>
                <w:sz w:val="28"/>
                <w:szCs w:val="28"/>
              </w:rPr>
              <w:t>(排序按課程順序)</w:t>
            </w:r>
          </w:p>
        </w:tc>
      </w:tr>
      <w:tr w:rsidR="00113B43" w:rsidRPr="00132131" w:rsidTr="0059783F">
        <w:tc>
          <w:tcPr>
            <w:tcW w:w="1785" w:type="dxa"/>
            <w:vAlign w:val="center"/>
          </w:tcPr>
          <w:p w:rsidR="00113B43" w:rsidRPr="00132131" w:rsidRDefault="00113B43" w:rsidP="0059783F">
            <w:pPr>
              <w:adjustRightInd w:val="0"/>
              <w:snapToGrid w:val="0"/>
              <w:spacing w:line="240" w:lineRule="auto"/>
              <w:jc w:val="center"/>
            </w:pPr>
            <w:r w:rsidRPr="00132131">
              <w:rPr>
                <w:rFonts w:hint="eastAsia"/>
              </w:rPr>
              <w:t>王</w:t>
            </w:r>
            <w:r>
              <w:rPr>
                <w:rFonts w:hint="eastAsia"/>
              </w:rPr>
              <w:t>慧</w:t>
            </w:r>
            <w:r w:rsidRPr="00132131">
              <w:rPr>
                <w:rFonts w:hint="eastAsia"/>
              </w:rPr>
              <w:t>蘭</w:t>
            </w:r>
          </w:p>
        </w:tc>
        <w:tc>
          <w:tcPr>
            <w:tcW w:w="7786" w:type="dxa"/>
          </w:tcPr>
          <w:p w:rsidR="00113B43" w:rsidRPr="00132131" w:rsidRDefault="00113B43" w:rsidP="0059783F">
            <w:pPr>
              <w:adjustRightInd w:val="0"/>
              <w:snapToGrid w:val="0"/>
              <w:spacing w:line="240" w:lineRule="auto"/>
            </w:pPr>
            <w:r w:rsidRPr="00132131">
              <w:rPr>
                <w:rFonts w:hint="eastAsia"/>
              </w:rPr>
              <w:t>現任：屏東大學教育學系副教授</w:t>
            </w:r>
          </w:p>
          <w:p w:rsidR="00113B43" w:rsidRPr="00132131" w:rsidRDefault="00113B43" w:rsidP="0059783F">
            <w:pPr>
              <w:adjustRightInd w:val="0"/>
              <w:snapToGrid w:val="0"/>
              <w:spacing w:line="240" w:lineRule="auto"/>
            </w:pPr>
            <w:r w:rsidRPr="00132131">
              <w:rPr>
                <w:rFonts w:hint="eastAsia"/>
              </w:rPr>
              <w:t>曾任：屏東縣教育處處長</w:t>
            </w:r>
          </w:p>
        </w:tc>
      </w:tr>
      <w:tr w:rsidR="00CC605A" w:rsidRPr="00132131" w:rsidTr="00DC7750">
        <w:tc>
          <w:tcPr>
            <w:tcW w:w="1785" w:type="dxa"/>
            <w:vAlign w:val="center"/>
          </w:tcPr>
          <w:p w:rsidR="00CC605A" w:rsidRPr="00251742" w:rsidRDefault="00251742" w:rsidP="00470AB1">
            <w:pPr>
              <w:adjustRightInd w:val="0"/>
              <w:snapToGrid w:val="0"/>
              <w:spacing w:line="240" w:lineRule="auto"/>
              <w:jc w:val="center"/>
            </w:pPr>
            <w:r>
              <w:rPr>
                <w:rFonts w:hint="eastAsia"/>
              </w:rPr>
              <w:t>陳清圳</w:t>
            </w:r>
          </w:p>
        </w:tc>
        <w:tc>
          <w:tcPr>
            <w:tcW w:w="7786" w:type="dxa"/>
          </w:tcPr>
          <w:p w:rsidR="00CC605A" w:rsidRPr="00132131" w:rsidRDefault="00DF351C" w:rsidP="00470AB1">
            <w:pPr>
              <w:adjustRightInd w:val="0"/>
              <w:snapToGrid w:val="0"/>
              <w:spacing w:line="240" w:lineRule="auto"/>
            </w:pPr>
            <w:r>
              <w:rPr>
                <w:rFonts w:hint="eastAsia"/>
              </w:rPr>
              <w:t>現</w:t>
            </w:r>
            <w:r w:rsidR="00251742">
              <w:rPr>
                <w:rFonts w:hint="eastAsia"/>
              </w:rPr>
              <w:t>任：雲林縣樟湖</w:t>
            </w:r>
            <w:r w:rsidR="00710097">
              <w:rPr>
                <w:rFonts w:hint="eastAsia"/>
              </w:rPr>
              <w:t>生態</w:t>
            </w:r>
            <w:r w:rsidR="00251742">
              <w:rPr>
                <w:rFonts w:hint="eastAsia"/>
              </w:rPr>
              <w:t>國中小學校長</w:t>
            </w:r>
          </w:p>
        </w:tc>
      </w:tr>
      <w:tr w:rsidR="00113B43" w:rsidRPr="00132131" w:rsidTr="00DC7750">
        <w:tc>
          <w:tcPr>
            <w:tcW w:w="1785" w:type="dxa"/>
            <w:vAlign w:val="center"/>
          </w:tcPr>
          <w:p w:rsidR="00113B43" w:rsidRPr="00132131" w:rsidRDefault="00B63583" w:rsidP="00470AB1">
            <w:pPr>
              <w:adjustRightInd w:val="0"/>
              <w:snapToGrid w:val="0"/>
              <w:spacing w:line="240" w:lineRule="auto"/>
              <w:jc w:val="center"/>
              <w:rPr>
                <w:bCs/>
              </w:rPr>
            </w:pPr>
            <w:r>
              <w:rPr>
                <w:rFonts w:hint="eastAsia"/>
                <w:bCs/>
              </w:rPr>
              <w:t>林秀英</w:t>
            </w:r>
          </w:p>
        </w:tc>
        <w:tc>
          <w:tcPr>
            <w:tcW w:w="7786" w:type="dxa"/>
          </w:tcPr>
          <w:p w:rsidR="00113B43" w:rsidRPr="00132131" w:rsidRDefault="00113B43" w:rsidP="00470AB1">
            <w:pPr>
              <w:adjustRightInd w:val="0"/>
              <w:snapToGrid w:val="0"/>
              <w:spacing w:line="240" w:lineRule="auto"/>
            </w:pPr>
            <w:r>
              <w:rPr>
                <w:rFonts w:hint="eastAsia"/>
              </w:rPr>
              <w:t>現任: 屏東縣</w:t>
            </w:r>
            <w:r w:rsidR="00B63583">
              <w:rPr>
                <w:rFonts w:hint="eastAsia"/>
              </w:rPr>
              <w:t>餉潭</w:t>
            </w:r>
            <w:r>
              <w:rPr>
                <w:rFonts w:hint="eastAsia"/>
              </w:rPr>
              <w:t>國小校長</w:t>
            </w:r>
          </w:p>
        </w:tc>
      </w:tr>
      <w:tr w:rsidR="00132131" w:rsidRPr="00132131" w:rsidTr="00DC7750">
        <w:tc>
          <w:tcPr>
            <w:tcW w:w="1785" w:type="dxa"/>
            <w:vAlign w:val="center"/>
          </w:tcPr>
          <w:p w:rsidR="00132131" w:rsidRPr="00132131" w:rsidRDefault="00132131" w:rsidP="00470AB1">
            <w:pPr>
              <w:adjustRightInd w:val="0"/>
              <w:snapToGrid w:val="0"/>
              <w:spacing w:line="240" w:lineRule="auto"/>
              <w:jc w:val="center"/>
            </w:pPr>
            <w:r w:rsidRPr="00132131">
              <w:rPr>
                <w:rFonts w:hint="eastAsia"/>
                <w:bCs/>
              </w:rPr>
              <w:t>馬成麟</w:t>
            </w:r>
          </w:p>
        </w:tc>
        <w:tc>
          <w:tcPr>
            <w:tcW w:w="7786" w:type="dxa"/>
          </w:tcPr>
          <w:p w:rsidR="00132131" w:rsidRPr="00132131" w:rsidRDefault="00132131" w:rsidP="00470AB1">
            <w:pPr>
              <w:adjustRightInd w:val="0"/>
              <w:snapToGrid w:val="0"/>
              <w:spacing w:line="240" w:lineRule="auto"/>
              <w:rPr>
                <w:bCs/>
              </w:rPr>
            </w:pPr>
            <w:r w:rsidRPr="00132131">
              <w:rPr>
                <w:rFonts w:hint="eastAsia"/>
              </w:rPr>
              <w:t>現任：</w:t>
            </w:r>
            <w:r w:rsidRPr="00132131">
              <w:rPr>
                <w:rFonts w:hint="eastAsia"/>
                <w:bCs/>
              </w:rPr>
              <w:t>愛你一輩子教育關懷協會副執行長</w:t>
            </w:r>
          </w:p>
          <w:p w:rsidR="00132131" w:rsidRPr="00132131" w:rsidRDefault="00132131" w:rsidP="00470AB1">
            <w:pPr>
              <w:adjustRightInd w:val="0"/>
              <w:snapToGrid w:val="0"/>
              <w:spacing w:line="240" w:lineRule="auto"/>
            </w:pPr>
            <w:r w:rsidRPr="00132131">
              <w:rPr>
                <w:rFonts w:hint="eastAsia"/>
                <w:bCs/>
              </w:rPr>
              <w:t>曾任：屏東縣家長協會理事長</w:t>
            </w:r>
          </w:p>
        </w:tc>
      </w:tr>
      <w:tr w:rsidR="00132131" w:rsidRPr="00132131" w:rsidTr="00DC7750">
        <w:tc>
          <w:tcPr>
            <w:tcW w:w="1785" w:type="dxa"/>
            <w:vAlign w:val="center"/>
          </w:tcPr>
          <w:p w:rsidR="00132131" w:rsidRPr="00132131" w:rsidRDefault="00132131" w:rsidP="00470AB1">
            <w:pPr>
              <w:adjustRightInd w:val="0"/>
              <w:snapToGrid w:val="0"/>
              <w:spacing w:line="240" w:lineRule="auto"/>
              <w:jc w:val="center"/>
            </w:pPr>
            <w:r w:rsidRPr="00132131">
              <w:rPr>
                <w:rFonts w:hint="eastAsia"/>
              </w:rPr>
              <w:t>陳秀芬</w:t>
            </w:r>
          </w:p>
        </w:tc>
        <w:tc>
          <w:tcPr>
            <w:tcW w:w="7786" w:type="dxa"/>
            <w:vAlign w:val="center"/>
          </w:tcPr>
          <w:p w:rsidR="00132131" w:rsidRPr="00132131" w:rsidRDefault="00132131" w:rsidP="00470AB1">
            <w:pPr>
              <w:adjustRightInd w:val="0"/>
              <w:snapToGrid w:val="0"/>
              <w:spacing w:line="240" w:lineRule="auto"/>
              <w:rPr>
                <w:bCs/>
              </w:rPr>
            </w:pPr>
            <w:r w:rsidRPr="00132131">
              <w:rPr>
                <w:rFonts w:hint="eastAsia"/>
              </w:rPr>
              <w:t>現任：屏東縣</w:t>
            </w:r>
            <w:r w:rsidRPr="00132131">
              <w:rPr>
                <w:rFonts w:hint="eastAsia"/>
                <w:bCs/>
              </w:rPr>
              <w:t>愛你一輩子守護團主委</w:t>
            </w:r>
          </w:p>
          <w:p w:rsidR="00132131" w:rsidRPr="00132131" w:rsidRDefault="00132131" w:rsidP="00470AB1">
            <w:pPr>
              <w:adjustRightInd w:val="0"/>
              <w:snapToGrid w:val="0"/>
              <w:spacing w:line="240" w:lineRule="auto"/>
            </w:pPr>
            <w:r w:rsidRPr="00132131">
              <w:rPr>
                <w:rFonts w:hint="eastAsia"/>
                <w:bCs/>
              </w:rPr>
              <w:t>曾任：屏東縣家長協會副理事長</w:t>
            </w:r>
          </w:p>
        </w:tc>
      </w:tr>
      <w:tr w:rsidR="00132131" w:rsidRPr="00132131" w:rsidTr="00DC7750">
        <w:tc>
          <w:tcPr>
            <w:tcW w:w="9571" w:type="dxa"/>
            <w:gridSpan w:val="2"/>
            <w:vAlign w:val="center"/>
          </w:tcPr>
          <w:p w:rsidR="00132131" w:rsidRPr="00132131" w:rsidRDefault="00132131" w:rsidP="00470AB1">
            <w:pPr>
              <w:adjustRightInd w:val="0"/>
              <w:snapToGrid w:val="0"/>
              <w:spacing w:line="240" w:lineRule="auto"/>
            </w:pPr>
            <w:r w:rsidRPr="00132131">
              <w:rPr>
                <w:rFonts w:hint="eastAsia"/>
              </w:rPr>
              <w:t>(講</w:t>
            </w:r>
            <w:r w:rsidR="00251742">
              <w:rPr>
                <w:rFonts w:hint="eastAsia"/>
              </w:rPr>
              <w:t>師</w:t>
            </w:r>
            <w:r w:rsidRPr="00132131">
              <w:rPr>
                <w:rFonts w:hint="eastAsia"/>
              </w:rPr>
              <w:t>助理)</w:t>
            </w:r>
          </w:p>
          <w:p w:rsidR="00132131" w:rsidRPr="00132131" w:rsidRDefault="00E62F4C" w:rsidP="005036A1">
            <w:pPr>
              <w:adjustRightInd w:val="0"/>
              <w:snapToGrid w:val="0"/>
              <w:spacing w:line="240" w:lineRule="auto"/>
            </w:pPr>
            <w:r>
              <w:rPr>
                <w:rFonts w:hint="eastAsia"/>
              </w:rPr>
              <w:t>陳</w:t>
            </w:r>
            <w:r w:rsidR="005036A1">
              <w:rPr>
                <w:rFonts w:hint="eastAsia"/>
              </w:rPr>
              <w:t>韋</w:t>
            </w:r>
            <w:r w:rsidR="00631EDC">
              <w:rPr>
                <w:rFonts w:hint="eastAsia"/>
              </w:rPr>
              <w:t>汝</w:t>
            </w:r>
            <w:r w:rsidR="00132131" w:rsidRPr="00132131">
              <w:rPr>
                <w:rFonts w:hint="eastAsia"/>
              </w:rPr>
              <w:t>、</w:t>
            </w:r>
            <w:r w:rsidR="005036A1">
              <w:rPr>
                <w:rFonts w:hint="eastAsia"/>
              </w:rPr>
              <w:t>施寶珠</w:t>
            </w:r>
            <w:r w:rsidR="00132131" w:rsidRPr="00132131">
              <w:rPr>
                <w:rFonts w:hint="eastAsia"/>
              </w:rPr>
              <w:t>、</w:t>
            </w:r>
            <w:r w:rsidR="004374AD" w:rsidRPr="004374AD">
              <w:rPr>
                <w:rFonts w:hint="eastAsia"/>
              </w:rPr>
              <w:t>黃雯苑、</w:t>
            </w:r>
            <w:r w:rsidR="005036A1">
              <w:rPr>
                <w:rFonts w:hint="eastAsia"/>
              </w:rPr>
              <w:t>陳翠芬</w:t>
            </w:r>
            <w:r w:rsidR="004374AD" w:rsidRPr="004374AD">
              <w:rPr>
                <w:rFonts w:hint="eastAsia"/>
              </w:rPr>
              <w:t>、</w:t>
            </w:r>
            <w:r w:rsidR="007B5F99">
              <w:rPr>
                <w:rFonts w:hint="eastAsia"/>
              </w:rPr>
              <w:t>王麗玲</w:t>
            </w:r>
            <w:r w:rsidR="005036A1" w:rsidRPr="00132131">
              <w:rPr>
                <w:rFonts w:hint="eastAsia"/>
              </w:rPr>
              <w:t>、</w:t>
            </w:r>
            <w:r w:rsidR="005036A1">
              <w:rPr>
                <w:rFonts w:hint="eastAsia"/>
              </w:rPr>
              <w:t>方湘婷</w:t>
            </w:r>
            <w:r w:rsidR="004374AD">
              <w:rPr>
                <w:rFonts w:hint="eastAsia"/>
              </w:rPr>
              <w:t>，</w:t>
            </w:r>
            <w:r w:rsidR="00132131" w:rsidRPr="00132131">
              <w:rPr>
                <w:rFonts w:hint="eastAsia"/>
              </w:rPr>
              <w:t>帶領小組跟隨講師操作課程並協助組員進行討論及發表。</w:t>
            </w:r>
          </w:p>
        </w:tc>
      </w:tr>
    </w:tbl>
    <w:p w:rsidR="00132131" w:rsidRPr="00132131" w:rsidRDefault="00132131" w:rsidP="00470AB1">
      <w:pPr>
        <w:adjustRightInd w:val="0"/>
        <w:snapToGrid w:val="0"/>
        <w:spacing w:line="240" w:lineRule="auto"/>
      </w:pPr>
    </w:p>
    <w:p w:rsidR="00820FDD" w:rsidRDefault="00820FDD" w:rsidP="00470AB1">
      <w:pPr>
        <w:adjustRightInd w:val="0"/>
        <w:snapToGrid w:val="0"/>
        <w:spacing w:line="240" w:lineRule="auto"/>
        <w:jc w:val="center"/>
        <w:rPr>
          <w:b/>
          <w:sz w:val="28"/>
          <w:szCs w:val="28"/>
        </w:rPr>
      </w:pPr>
    </w:p>
    <w:p w:rsidR="00323B28" w:rsidRPr="00CF2139" w:rsidRDefault="00323B28" w:rsidP="00470AB1">
      <w:pPr>
        <w:adjustRightInd w:val="0"/>
        <w:spacing w:line="240" w:lineRule="auto"/>
        <w:contextualSpacing/>
        <w:rPr>
          <w:b/>
          <w:color w:val="auto"/>
          <w:sz w:val="28"/>
          <w:szCs w:val="28"/>
        </w:rPr>
      </w:pPr>
      <w:r w:rsidRPr="00CF2139">
        <w:rPr>
          <w:b/>
          <w:color w:val="auto"/>
          <w:sz w:val="28"/>
          <w:szCs w:val="28"/>
        </w:rPr>
        <w:t>八、經費來源與概算</w:t>
      </w:r>
    </w:p>
    <w:p w:rsidR="00323B28" w:rsidRPr="00CF2139" w:rsidRDefault="00323B28" w:rsidP="00470AB1">
      <w:pPr>
        <w:adjustRightInd w:val="0"/>
        <w:spacing w:line="240" w:lineRule="auto"/>
        <w:ind w:leftChars="100" w:left="720" w:hangingChars="200" w:hanging="480"/>
        <w:contextualSpacing/>
        <w:rPr>
          <w:color w:val="auto"/>
        </w:rPr>
      </w:pPr>
      <w:r w:rsidRPr="00CF2139">
        <w:rPr>
          <w:rFonts w:hint="eastAsia"/>
          <w:color w:val="auto"/>
        </w:rPr>
        <w:t>(一)本經費由「教育部補助直轄市、縣(市)政府精進國民中學及國民小學教師教學專業與課程品質作業」經費下支應。</w:t>
      </w:r>
    </w:p>
    <w:p w:rsidR="00323B28" w:rsidRDefault="00323B28" w:rsidP="00470AB1">
      <w:pPr>
        <w:adjustRightInd w:val="0"/>
        <w:spacing w:line="240" w:lineRule="auto"/>
        <w:ind w:leftChars="100" w:left="240"/>
        <w:contextualSpacing/>
        <w:rPr>
          <w:color w:val="auto"/>
        </w:rPr>
      </w:pPr>
      <w:r w:rsidRPr="00CF2139">
        <w:rPr>
          <w:rFonts w:hint="eastAsia"/>
          <w:color w:val="auto"/>
        </w:rPr>
        <w:t>(二)經費概算如下表：</w:t>
      </w:r>
    </w:p>
    <w:p w:rsidR="00D639B2" w:rsidRPr="00CF2139" w:rsidRDefault="00D639B2" w:rsidP="00470AB1">
      <w:pPr>
        <w:adjustRightInd w:val="0"/>
        <w:spacing w:line="240" w:lineRule="auto"/>
        <w:ind w:leftChars="100" w:left="240"/>
        <w:contextualSpacing/>
        <w:rPr>
          <w:b/>
          <w:bCs/>
          <w:color w:val="auto"/>
          <w:sz w:val="28"/>
          <w:szCs w:val="28"/>
        </w:rPr>
      </w:pPr>
    </w:p>
    <w:p w:rsidR="00323B28" w:rsidRDefault="00323B28" w:rsidP="00470AB1">
      <w:pPr>
        <w:adjustRightInd w:val="0"/>
        <w:snapToGrid w:val="0"/>
        <w:spacing w:line="240" w:lineRule="auto"/>
        <w:jc w:val="center"/>
        <w:rPr>
          <w:b/>
          <w:sz w:val="28"/>
          <w:szCs w:val="28"/>
        </w:rPr>
      </w:pPr>
    </w:p>
    <w:p w:rsidR="00323B28" w:rsidRPr="00CF2139" w:rsidRDefault="00323B28" w:rsidP="00470AB1">
      <w:pPr>
        <w:adjustRightInd w:val="0"/>
        <w:spacing w:line="240" w:lineRule="auto"/>
        <w:contextualSpacing/>
        <w:rPr>
          <w:b/>
          <w:color w:val="auto"/>
          <w:sz w:val="28"/>
          <w:szCs w:val="28"/>
        </w:rPr>
      </w:pPr>
      <w:r w:rsidRPr="00CF2139">
        <w:rPr>
          <w:b/>
          <w:color w:val="auto"/>
          <w:sz w:val="28"/>
          <w:szCs w:val="28"/>
        </w:rPr>
        <w:t>九、成效評估之實施</w:t>
      </w:r>
    </w:p>
    <w:tbl>
      <w:tblPr>
        <w:tblW w:w="9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414"/>
        <w:gridCol w:w="1985"/>
        <w:gridCol w:w="1984"/>
        <w:gridCol w:w="1701"/>
        <w:gridCol w:w="1563"/>
      </w:tblGrid>
      <w:tr w:rsidR="00212D14" w:rsidRPr="00F1608D" w:rsidTr="00C25616">
        <w:trPr>
          <w:jc w:val="center"/>
        </w:trPr>
        <w:tc>
          <w:tcPr>
            <w:tcW w:w="2414" w:type="dxa"/>
            <w:shd w:val="clear" w:color="auto" w:fill="auto"/>
            <w:vAlign w:val="center"/>
          </w:tcPr>
          <w:p w:rsidR="00212D14" w:rsidRPr="00F1608D" w:rsidRDefault="00212D14" w:rsidP="00B067E3">
            <w:pPr>
              <w:pBdr>
                <w:top w:val="nil"/>
                <w:left w:val="nil"/>
                <w:bottom w:val="nil"/>
                <w:right w:val="nil"/>
                <w:between w:val="nil"/>
                <w:bar w:val="nil"/>
              </w:pBdr>
              <w:spacing w:before="120" w:line="276" w:lineRule="auto"/>
              <w:jc w:val="center"/>
              <w:rPr>
                <w:rFonts w:cs="標楷體"/>
                <w:b/>
                <w:color w:val="000000"/>
                <w:kern w:val="0"/>
                <w:u w:color="000000"/>
                <w:bdr w:val="nil"/>
              </w:rPr>
            </w:pPr>
            <w:r w:rsidRPr="00F1608D">
              <w:rPr>
                <w:rFonts w:cs="標楷體"/>
                <w:b/>
                <w:color w:val="000000"/>
                <w:kern w:val="0"/>
                <w:u w:color="000000"/>
                <w:bdr w:val="nil"/>
              </w:rPr>
              <w:t>預期成效</w:t>
            </w:r>
          </w:p>
        </w:tc>
        <w:tc>
          <w:tcPr>
            <w:tcW w:w="1985" w:type="dxa"/>
            <w:shd w:val="clear" w:color="auto" w:fill="auto"/>
            <w:vAlign w:val="center"/>
          </w:tcPr>
          <w:p w:rsidR="00212D14" w:rsidRPr="00F1608D" w:rsidRDefault="00212D14" w:rsidP="00B067E3">
            <w:pPr>
              <w:pBdr>
                <w:top w:val="nil"/>
                <w:left w:val="nil"/>
                <w:bottom w:val="nil"/>
                <w:right w:val="nil"/>
                <w:between w:val="nil"/>
                <w:bar w:val="nil"/>
              </w:pBdr>
              <w:spacing w:before="120" w:line="276" w:lineRule="auto"/>
              <w:jc w:val="center"/>
              <w:rPr>
                <w:rFonts w:cs="標楷體"/>
                <w:b/>
                <w:color w:val="000000"/>
                <w:kern w:val="0"/>
                <w:u w:color="000000"/>
                <w:bdr w:val="nil"/>
              </w:rPr>
            </w:pPr>
            <w:r w:rsidRPr="00F1608D">
              <w:rPr>
                <w:rFonts w:cs="標楷體"/>
                <w:b/>
                <w:color w:val="000000"/>
                <w:kern w:val="0"/>
                <w:u w:color="000000"/>
                <w:bdr w:val="nil"/>
              </w:rPr>
              <w:t>評估效標</w:t>
            </w:r>
          </w:p>
        </w:tc>
        <w:tc>
          <w:tcPr>
            <w:tcW w:w="1984" w:type="dxa"/>
            <w:shd w:val="clear" w:color="auto" w:fill="auto"/>
            <w:vAlign w:val="center"/>
          </w:tcPr>
          <w:p w:rsidR="00212D14" w:rsidRPr="00F1608D" w:rsidRDefault="00212D14" w:rsidP="00B067E3">
            <w:pPr>
              <w:pBdr>
                <w:top w:val="nil"/>
                <w:left w:val="nil"/>
                <w:bottom w:val="nil"/>
                <w:right w:val="nil"/>
                <w:between w:val="nil"/>
                <w:bar w:val="nil"/>
              </w:pBdr>
              <w:spacing w:before="120" w:line="276" w:lineRule="auto"/>
              <w:ind w:left="4"/>
              <w:jc w:val="center"/>
              <w:rPr>
                <w:rFonts w:cs="標楷體"/>
                <w:b/>
                <w:color w:val="000000"/>
                <w:kern w:val="0"/>
                <w:u w:color="000000"/>
                <w:bdr w:val="nil"/>
              </w:rPr>
            </w:pPr>
            <w:r w:rsidRPr="00F1608D">
              <w:rPr>
                <w:rFonts w:cs="標楷體"/>
                <w:b/>
                <w:color w:val="000000"/>
                <w:kern w:val="0"/>
                <w:u w:color="000000"/>
                <w:bdr w:val="nil"/>
              </w:rPr>
              <w:t>評估方式</w:t>
            </w:r>
          </w:p>
        </w:tc>
        <w:tc>
          <w:tcPr>
            <w:tcW w:w="1701" w:type="dxa"/>
            <w:shd w:val="clear" w:color="auto" w:fill="auto"/>
            <w:vAlign w:val="center"/>
          </w:tcPr>
          <w:p w:rsidR="00212D14" w:rsidRPr="00F1608D" w:rsidRDefault="00212D14" w:rsidP="00B067E3">
            <w:pPr>
              <w:pBdr>
                <w:top w:val="nil"/>
                <w:left w:val="nil"/>
                <w:bottom w:val="nil"/>
                <w:right w:val="nil"/>
                <w:between w:val="nil"/>
                <w:bar w:val="nil"/>
              </w:pBdr>
              <w:spacing w:before="120" w:line="276" w:lineRule="auto"/>
              <w:jc w:val="center"/>
              <w:rPr>
                <w:rFonts w:cs="標楷體"/>
                <w:b/>
                <w:color w:val="000000"/>
                <w:kern w:val="0"/>
                <w:u w:color="000000"/>
                <w:bdr w:val="nil"/>
              </w:rPr>
            </w:pPr>
            <w:r w:rsidRPr="00F1608D">
              <w:rPr>
                <w:rFonts w:cs="標楷體"/>
                <w:b/>
                <w:color w:val="000000"/>
                <w:kern w:val="0"/>
                <w:u w:color="000000"/>
                <w:bdr w:val="nil"/>
              </w:rPr>
              <w:t>評估工具</w:t>
            </w:r>
          </w:p>
        </w:tc>
        <w:tc>
          <w:tcPr>
            <w:tcW w:w="1563" w:type="dxa"/>
            <w:shd w:val="clear" w:color="auto" w:fill="auto"/>
            <w:vAlign w:val="center"/>
          </w:tcPr>
          <w:p w:rsidR="00212D14" w:rsidRPr="00F1608D" w:rsidRDefault="00212D14" w:rsidP="00B067E3">
            <w:pPr>
              <w:pBdr>
                <w:top w:val="nil"/>
                <w:left w:val="nil"/>
                <w:bottom w:val="nil"/>
                <w:right w:val="nil"/>
                <w:between w:val="nil"/>
                <w:bar w:val="nil"/>
              </w:pBdr>
              <w:spacing w:before="120" w:line="276" w:lineRule="auto"/>
              <w:jc w:val="center"/>
              <w:rPr>
                <w:rFonts w:cs="標楷體"/>
                <w:b/>
                <w:color w:val="000000"/>
                <w:kern w:val="0"/>
                <w:u w:color="000000"/>
                <w:bdr w:val="nil"/>
              </w:rPr>
            </w:pPr>
            <w:r w:rsidRPr="00F1608D">
              <w:rPr>
                <w:rFonts w:cs="標楷體"/>
                <w:b/>
                <w:color w:val="000000"/>
                <w:kern w:val="0"/>
                <w:u w:color="000000"/>
                <w:bdr w:val="nil"/>
              </w:rPr>
              <w:t>評估層次</w:t>
            </w:r>
          </w:p>
        </w:tc>
      </w:tr>
      <w:tr w:rsidR="00212D14" w:rsidRPr="00F1608D" w:rsidTr="00C25616">
        <w:trPr>
          <w:jc w:val="center"/>
        </w:trPr>
        <w:tc>
          <w:tcPr>
            <w:tcW w:w="2414" w:type="dxa"/>
            <w:shd w:val="clear" w:color="auto" w:fill="auto"/>
          </w:tcPr>
          <w:p w:rsidR="00212D14" w:rsidRPr="00212D14" w:rsidRDefault="00212D14" w:rsidP="00212D14">
            <w:pPr>
              <w:pBdr>
                <w:top w:val="nil"/>
                <w:left w:val="nil"/>
                <w:bottom w:val="nil"/>
                <w:right w:val="nil"/>
                <w:between w:val="nil"/>
                <w:bar w:val="nil"/>
              </w:pBdr>
              <w:ind w:left="480" w:hanging="480"/>
              <w:rPr>
                <w:rFonts w:cs="標楷體"/>
                <w:color w:val="000000"/>
                <w:kern w:val="0"/>
                <w:u w:color="000000"/>
                <w:bdr w:val="nil"/>
              </w:rPr>
            </w:pPr>
            <w:r w:rsidRPr="00695258">
              <w:rPr>
                <w:rFonts w:cs="標楷體" w:hint="eastAsia"/>
                <w:color w:val="000000"/>
                <w:kern w:val="0"/>
                <w:u w:color="000000"/>
                <w:bdr w:val="nil"/>
              </w:rPr>
              <w:t>(一</w:t>
            </w:r>
            <w:r>
              <w:rPr>
                <w:rFonts w:cs="標楷體" w:hint="eastAsia"/>
                <w:color w:val="000000"/>
                <w:kern w:val="0"/>
                <w:u w:color="000000"/>
                <w:bdr w:val="nil"/>
              </w:rPr>
              <w:t>)</w:t>
            </w:r>
            <w:r>
              <w:rPr>
                <w:rFonts w:hint="eastAsia"/>
              </w:rPr>
              <w:t xml:space="preserve"> </w:t>
            </w:r>
            <w:r w:rsidRPr="00212D14">
              <w:rPr>
                <w:rFonts w:cs="標楷體" w:hint="eastAsia"/>
                <w:color w:val="000000"/>
                <w:kern w:val="0"/>
                <w:u w:color="000000"/>
                <w:bdr w:val="nil"/>
              </w:rPr>
              <w:t>提升家長對現階段教育發展之認知。</w:t>
            </w:r>
          </w:p>
        </w:tc>
        <w:tc>
          <w:tcPr>
            <w:tcW w:w="1985" w:type="dxa"/>
            <w:shd w:val="clear" w:color="auto" w:fill="auto"/>
          </w:tcPr>
          <w:p w:rsidR="00212D14" w:rsidRPr="00F1608D" w:rsidRDefault="00212D14" w:rsidP="00B067E3">
            <w:pPr>
              <w:pBdr>
                <w:top w:val="nil"/>
                <w:left w:val="nil"/>
                <w:bottom w:val="nil"/>
                <w:right w:val="nil"/>
                <w:between w:val="nil"/>
                <w:bar w:val="nil"/>
              </w:pBdr>
              <w:rPr>
                <w:rFonts w:cs="標楷體"/>
                <w:color w:val="000000"/>
                <w:kern w:val="0"/>
                <w:u w:color="000000"/>
                <w:bdr w:val="nil"/>
              </w:rPr>
            </w:pPr>
            <w:r w:rsidRPr="00F1608D">
              <w:rPr>
                <w:rFonts w:cs="標楷體"/>
                <w:color w:val="000000"/>
                <w:kern w:val="0"/>
                <w:u w:color="000000"/>
                <w:bdr w:val="nil"/>
              </w:rPr>
              <w:t>分組討論，</w:t>
            </w:r>
            <w:r>
              <w:rPr>
                <w:rFonts w:cs="標楷體" w:hint="eastAsia"/>
                <w:color w:val="000000"/>
                <w:kern w:val="0"/>
                <w:u w:color="000000"/>
                <w:bdr w:val="nil"/>
              </w:rPr>
              <w:t>分享心得；各組代表對全體</w:t>
            </w:r>
            <w:r>
              <w:rPr>
                <w:rFonts w:cs="標楷體" w:hint="eastAsia"/>
                <w:color w:val="000000"/>
                <w:kern w:val="0"/>
                <w:u w:color="000000"/>
                <w:bdr w:val="nil"/>
              </w:rPr>
              <w:lastRenderedPageBreak/>
              <w:t>發表各組結論</w:t>
            </w:r>
            <w:r w:rsidR="00736C45">
              <w:rPr>
                <w:rFonts w:cs="標楷體" w:hint="eastAsia"/>
                <w:color w:val="000000"/>
                <w:kern w:val="0"/>
                <w:u w:color="000000"/>
                <w:bdr w:val="nil"/>
              </w:rPr>
              <w:t>；講師評析結論。</w:t>
            </w:r>
          </w:p>
        </w:tc>
        <w:tc>
          <w:tcPr>
            <w:tcW w:w="1984" w:type="dxa"/>
            <w:shd w:val="clear" w:color="auto" w:fill="auto"/>
          </w:tcPr>
          <w:p w:rsidR="00212D14" w:rsidRPr="00F1608D" w:rsidRDefault="00212D14" w:rsidP="00212D14">
            <w:pPr>
              <w:pBdr>
                <w:top w:val="nil"/>
                <w:left w:val="nil"/>
                <w:bottom w:val="nil"/>
                <w:right w:val="nil"/>
                <w:between w:val="nil"/>
                <w:bar w:val="nil"/>
              </w:pBdr>
              <w:rPr>
                <w:rFonts w:cs="標楷體"/>
                <w:color w:val="000000"/>
                <w:kern w:val="0"/>
                <w:u w:color="000000"/>
                <w:bdr w:val="nil"/>
              </w:rPr>
            </w:pPr>
            <w:r>
              <w:rPr>
                <w:rFonts w:cs="標楷體" w:hint="eastAsia"/>
                <w:color w:val="000000"/>
                <w:kern w:val="0"/>
                <w:u w:color="000000"/>
                <w:bdr w:val="nil"/>
              </w:rPr>
              <w:lastRenderedPageBreak/>
              <w:t>組內報告分享</w:t>
            </w:r>
            <w:r w:rsidR="00736C45">
              <w:rPr>
                <w:rFonts w:cs="標楷體" w:hint="eastAsia"/>
                <w:color w:val="000000"/>
                <w:kern w:val="0"/>
                <w:u w:color="000000"/>
                <w:bdr w:val="nil"/>
              </w:rPr>
              <w:t>；團體報告分享；</w:t>
            </w:r>
            <w:r w:rsidR="00736C45" w:rsidRPr="00736C45">
              <w:rPr>
                <w:rFonts w:cs="標楷體" w:hint="eastAsia"/>
                <w:color w:val="000000"/>
                <w:kern w:val="0"/>
                <w:u w:color="000000"/>
                <w:bdr w:val="nil"/>
              </w:rPr>
              <w:t>研習回饋</w:t>
            </w:r>
            <w:r w:rsidR="00736C45" w:rsidRPr="00736C45">
              <w:rPr>
                <w:rFonts w:cs="標楷體" w:hint="eastAsia"/>
                <w:color w:val="000000"/>
                <w:kern w:val="0"/>
                <w:u w:color="000000"/>
                <w:bdr w:val="nil"/>
              </w:rPr>
              <w:lastRenderedPageBreak/>
              <w:t>單</w:t>
            </w:r>
            <w:r w:rsidR="00736C45">
              <w:rPr>
                <w:rFonts w:cs="標楷體" w:hint="eastAsia"/>
                <w:color w:val="000000"/>
                <w:kern w:val="0"/>
                <w:u w:color="000000"/>
                <w:bdr w:val="nil"/>
              </w:rPr>
              <w:t>；</w:t>
            </w:r>
            <w:r w:rsidR="00736C45" w:rsidRPr="00736C45">
              <w:rPr>
                <w:rFonts w:cs="標楷體" w:hint="eastAsia"/>
                <w:color w:val="000000"/>
                <w:kern w:val="0"/>
                <w:u w:color="000000"/>
                <w:bdr w:val="nil"/>
              </w:rPr>
              <w:t>後</w:t>
            </w:r>
            <w:r w:rsidR="00736C45">
              <w:rPr>
                <w:rFonts w:cs="標楷體" w:hint="eastAsia"/>
                <w:color w:val="000000"/>
                <w:kern w:val="0"/>
                <w:u w:color="000000"/>
                <w:bdr w:val="nil"/>
              </w:rPr>
              <w:t>續</w:t>
            </w:r>
            <w:r w:rsidR="00736C45" w:rsidRPr="00736C45">
              <w:rPr>
                <w:rFonts w:cs="標楷體" w:hint="eastAsia"/>
                <w:color w:val="000000"/>
                <w:kern w:val="0"/>
                <w:u w:color="000000"/>
                <w:bdr w:val="nil"/>
              </w:rPr>
              <w:t>讀書會、月聚會</w:t>
            </w:r>
            <w:r w:rsidR="00736C45">
              <w:rPr>
                <w:rFonts w:cs="標楷體" w:hint="eastAsia"/>
                <w:color w:val="000000"/>
                <w:kern w:val="0"/>
                <w:u w:color="000000"/>
                <w:bdr w:val="nil"/>
              </w:rPr>
              <w:t>。</w:t>
            </w:r>
          </w:p>
        </w:tc>
        <w:tc>
          <w:tcPr>
            <w:tcW w:w="1701" w:type="dxa"/>
            <w:shd w:val="clear" w:color="auto" w:fill="auto"/>
          </w:tcPr>
          <w:p w:rsidR="00212D14" w:rsidRPr="00F1608D" w:rsidRDefault="00212D14" w:rsidP="00B067E3">
            <w:pPr>
              <w:pBdr>
                <w:top w:val="nil"/>
                <w:left w:val="nil"/>
                <w:bottom w:val="nil"/>
                <w:right w:val="nil"/>
                <w:between w:val="nil"/>
                <w:bar w:val="nil"/>
              </w:pBdr>
              <w:ind w:right="-65"/>
              <w:rPr>
                <w:rFonts w:cs="標楷體"/>
                <w:color w:val="000000"/>
                <w:kern w:val="0"/>
                <w:u w:color="000000"/>
                <w:bdr w:val="nil"/>
              </w:rPr>
            </w:pPr>
            <w:r>
              <w:rPr>
                <w:rFonts w:cs="標楷體" w:hint="eastAsia"/>
                <w:color w:val="000000"/>
                <w:kern w:val="0"/>
                <w:u w:color="000000"/>
                <w:bdr w:val="nil"/>
              </w:rPr>
              <w:lastRenderedPageBreak/>
              <w:t>口頭報告分享；</w:t>
            </w:r>
            <w:r w:rsidR="00736C45">
              <w:rPr>
                <w:rFonts w:cs="標楷體" w:hint="eastAsia"/>
                <w:color w:val="000000"/>
                <w:kern w:val="0"/>
                <w:u w:color="000000"/>
                <w:bdr w:val="nil"/>
              </w:rPr>
              <w:t>課堂心得回回饋；</w:t>
            </w:r>
            <w:r>
              <w:rPr>
                <w:rFonts w:cs="標楷體" w:hint="eastAsia"/>
                <w:color w:val="000000"/>
                <w:kern w:val="0"/>
                <w:u w:color="000000"/>
                <w:bdr w:val="nil"/>
              </w:rPr>
              <w:t>研習回饋單</w:t>
            </w:r>
            <w:r w:rsidR="00736C45">
              <w:rPr>
                <w:rFonts w:cs="標楷體" w:hint="eastAsia"/>
                <w:color w:val="000000"/>
                <w:kern w:val="0"/>
                <w:u w:color="000000"/>
                <w:bdr w:val="nil"/>
              </w:rPr>
              <w:t>。</w:t>
            </w:r>
          </w:p>
        </w:tc>
        <w:tc>
          <w:tcPr>
            <w:tcW w:w="1563" w:type="dxa"/>
            <w:shd w:val="clear" w:color="auto" w:fill="auto"/>
          </w:tcPr>
          <w:p w:rsidR="00212D14" w:rsidRPr="00F1608D" w:rsidRDefault="00212D14" w:rsidP="00B067E3">
            <w:pPr>
              <w:pBdr>
                <w:top w:val="nil"/>
                <w:left w:val="nil"/>
                <w:bottom w:val="nil"/>
                <w:right w:val="nil"/>
                <w:between w:val="nil"/>
                <w:bar w:val="nil"/>
              </w:pBdr>
              <w:ind w:left="240" w:hanging="240"/>
              <w:rPr>
                <w:rFonts w:cs="標楷體"/>
                <w:color w:val="000000"/>
                <w:kern w:val="0"/>
                <w:u w:color="000000"/>
                <w:bdr w:val="nil"/>
              </w:rPr>
            </w:pPr>
            <w:r w:rsidRPr="00F1608D">
              <w:rPr>
                <w:rFonts w:cs="標楷體"/>
                <w:color w:val="000000"/>
                <w:kern w:val="0"/>
                <w:u w:color="000000"/>
                <w:bdr w:val="nil"/>
              </w:rPr>
              <w:t>﹡參與者</w:t>
            </w:r>
            <w:r w:rsidRPr="00F1608D">
              <w:rPr>
                <w:rFonts w:cs="標楷體"/>
                <w:color w:val="000000"/>
                <w:kern w:val="0"/>
                <w:u w:color="000000"/>
                <w:bdr w:val="nil"/>
              </w:rPr>
              <w:br/>
              <w:t>反應</w:t>
            </w:r>
          </w:p>
          <w:p w:rsidR="00212D14" w:rsidRPr="00F1608D" w:rsidRDefault="00212D14" w:rsidP="00B067E3">
            <w:pPr>
              <w:pBdr>
                <w:top w:val="nil"/>
                <w:left w:val="nil"/>
                <w:bottom w:val="nil"/>
                <w:right w:val="nil"/>
                <w:between w:val="nil"/>
                <w:bar w:val="nil"/>
              </w:pBdr>
              <w:ind w:left="240" w:hanging="240"/>
              <w:rPr>
                <w:rFonts w:cs="標楷體"/>
                <w:color w:val="000000"/>
                <w:kern w:val="0"/>
                <w:u w:color="000000"/>
                <w:bdr w:val="nil"/>
              </w:rPr>
            </w:pPr>
            <w:r w:rsidRPr="00F1608D">
              <w:rPr>
                <w:rFonts w:cs="標楷體"/>
                <w:color w:val="000000"/>
                <w:kern w:val="0"/>
                <w:u w:color="000000"/>
                <w:bdr w:val="nil"/>
              </w:rPr>
              <w:lastRenderedPageBreak/>
              <w:t>﹡參與者</w:t>
            </w:r>
            <w:r w:rsidRPr="00F1608D">
              <w:rPr>
                <w:rFonts w:cs="標楷體"/>
                <w:color w:val="000000"/>
                <w:kern w:val="0"/>
                <w:u w:color="000000"/>
                <w:bdr w:val="nil"/>
              </w:rPr>
              <w:br/>
              <w:t>操作成效</w:t>
            </w:r>
          </w:p>
        </w:tc>
      </w:tr>
      <w:tr w:rsidR="00212D14" w:rsidRPr="00F1608D" w:rsidTr="00C25616">
        <w:trPr>
          <w:jc w:val="center"/>
        </w:trPr>
        <w:tc>
          <w:tcPr>
            <w:tcW w:w="2414" w:type="dxa"/>
            <w:shd w:val="clear" w:color="auto" w:fill="auto"/>
          </w:tcPr>
          <w:p w:rsidR="00212D14" w:rsidRPr="00212D14" w:rsidRDefault="00212D14" w:rsidP="00212D14">
            <w:pPr>
              <w:pBdr>
                <w:top w:val="nil"/>
                <w:left w:val="nil"/>
                <w:bottom w:val="nil"/>
                <w:right w:val="nil"/>
                <w:between w:val="nil"/>
                <w:bar w:val="nil"/>
              </w:pBdr>
              <w:ind w:left="480" w:hanging="480"/>
              <w:rPr>
                <w:rFonts w:cs="標楷體"/>
                <w:color w:val="000000"/>
                <w:kern w:val="0"/>
                <w:u w:color="000000"/>
                <w:bdr w:val="nil"/>
              </w:rPr>
            </w:pPr>
            <w:r w:rsidRPr="00FB5E57">
              <w:rPr>
                <w:rFonts w:cs="標楷體" w:hint="eastAsia"/>
                <w:color w:val="000000"/>
                <w:kern w:val="0"/>
                <w:u w:color="000000"/>
                <w:bdr w:val="nil"/>
              </w:rPr>
              <w:lastRenderedPageBreak/>
              <w:t>(二</w:t>
            </w:r>
            <w:r>
              <w:rPr>
                <w:rFonts w:cs="標楷體" w:hint="eastAsia"/>
                <w:color w:val="000000"/>
                <w:kern w:val="0"/>
                <w:u w:color="000000"/>
                <w:bdr w:val="nil"/>
              </w:rPr>
              <w:t>)</w:t>
            </w:r>
            <w:r w:rsidRPr="00212D14">
              <w:rPr>
                <w:rFonts w:hint="eastAsia"/>
                <w:color w:val="auto"/>
              </w:rPr>
              <w:t xml:space="preserve"> </w:t>
            </w:r>
            <w:r w:rsidRPr="00212D14">
              <w:rPr>
                <w:rFonts w:cs="標楷體" w:hint="eastAsia"/>
                <w:color w:val="000000"/>
                <w:kern w:val="0"/>
                <w:u w:color="000000"/>
                <w:bdr w:val="nil"/>
              </w:rPr>
              <w:t>培養</w:t>
            </w:r>
            <w:r w:rsidRPr="00212D14">
              <w:rPr>
                <w:rFonts w:cs="標楷體"/>
                <w:color w:val="000000"/>
                <w:kern w:val="0"/>
                <w:u w:color="000000"/>
                <w:bdr w:val="nil"/>
              </w:rPr>
              <w:t>教師與家長溝通與互動能力，增進親師間良性互動。</w:t>
            </w:r>
          </w:p>
        </w:tc>
        <w:tc>
          <w:tcPr>
            <w:tcW w:w="1985" w:type="dxa"/>
            <w:shd w:val="clear" w:color="auto" w:fill="auto"/>
          </w:tcPr>
          <w:p w:rsidR="00212D14" w:rsidRPr="00F1608D" w:rsidRDefault="00736C45" w:rsidP="00B067E3">
            <w:pPr>
              <w:pBdr>
                <w:top w:val="nil"/>
                <w:left w:val="nil"/>
                <w:bottom w:val="nil"/>
                <w:right w:val="nil"/>
                <w:between w:val="nil"/>
                <w:bar w:val="nil"/>
              </w:pBdr>
              <w:rPr>
                <w:rFonts w:cs="標楷體"/>
                <w:color w:val="000000"/>
                <w:kern w:val="0"/>
                <w:u w:color="000000"/>
                <w:bdr w:val="nil"/>
              </w:rPr>
            </w:pPr>
            <w:r w:rsidRPr="00736C45">
              <w:rPr>
                <w:rFonts w:cs="標楷體"/>
                <w:color w:val="000000"/>
                <w:kern w:val="0"/>
                <w:u w:color="000000"/>
                <w:bdr w:val="nil"/>
              </w:rPr>
              <w:t>分組討論，</w:t>
            </w:r>
            <w:r w:rsidRPr="00736C45">
              <w:rPr>
                <w:rFonts w:cs="標楷體" w:hint="eastAsia"/>
                <w:color w:val="000000"/>
                <w:kern w:val="0"/>
                <w:u w:color="000000"/>
                <w:bdr w:val="nil"/>
              </w:rPr>
              <w:t>分享心得；各組代表對全體發表各組結論；講師評析結論。</w:t>
            </w:r>
          </w:p>
        </w:tc>
        <w:tc>
          <w:tcPr>
            <w:tcW w:w="1984" w:type="dxa"/>
            <w:shd w:val="clear" w:color="auto" w:fill="auto"/>
          </w:tcPr>
          <w:p w:rsidR="00212D14" w:rsidRPr="00FB5E57" w:rsidRDefault="00736C45" w:rsidP="00B067E3">
            <w:pPr>
              <w:pBdr>
                <w:top w:val="nil"/>
                <w:left w:val="nil"/>
                <w:bottom w:val="nil"/>
                <w:right w:val="nil"/>
                <w:between w:val="nil"/>
                <w:bar w:val="nil"/>
              </w:pBdr>
              <w:rPr>
                <w:rFonts w:cs="標楷體"/>
                <w:color w:val="000000"/>
                <w:kern w:val="0"/>
                <w:u w:color="000000"/>
                <w:bdr w:val="nil"/>
              </w:rPr>
            </w:pPr>
            <w:r w:rsidRPr="00736C45">
              <w:rPr>
                <w:rFonts w:cs="標楷體" w:hint="eastAsia"/>
                <w:color w:val="000000"/>
                <w:kern w:val="0"/>
                <w:u w:color="000000"/>
                <w:bdr w:val="nil"/>
              </w:rPr>
              <w:t>組內報告分享；團體報告分享；研習回饋單</w:t>
            </w:r>
            <w:r>
              <w:rPr>
                <w:rFonts w:cs="標楷體" w:hint="eastAsia"/>
                <w:color w:val="000000"/>
                <w:kern w:val="0"/>
                <w:u w:color="000000"/>
                <w:bdr w:val="nil"/>
              </w:rPr>
              <w:t>；</w:t>
            </w:r>
            <w:r w:rsidRPr="00736C45">
              <w:rPr>
                <w:rFonts w:cs="標楷體" w:hint="eastAsia"/>
                <w:color w:val="000000"/>
                <w:kern w:val="0"/>
                <w:u w:color="000000"/>
                <w:bdr w:val="nil"/>
              </w:rPr>
              <w:t>後續讀書會、月聚會。</w:t>
            </w:r>
          </w:p>
        </w:tc>
        <w:tc>
          <w:tcPr>
            <w:tcW w:w="1701" w:type="dxa"/>
            <w:shd w:val="clear" w:color="auto" w:fill="auto"/>
          </w:tcPr>
          <w:p w:rsidR="00212D14" w:rsidRPr="00F1608D" w:rsidRDefault="00736C45" w:rsidP="00B067E3">
            <w:pPr>
              <w:pBdr>
                <w:top w:val="nil"/>
                <w:left w:val="nil"/>
                <w:bottom w:val="nil"/>
                <w:right w:val="nil"/>
                <w:between w:val="nil"/>
                <w:bar w:val="nil"/>
              </w:pBdr>
              <w:ind w:right="-65"/>
              <w:rPr>
                <w:rFonts w:cs="標楷體"/>
                <w:color w:val="000000"/>
                <w:kern w:val="0"/>
                <w:u w:color="000000"/>
                <w:bdr w:val="nil"/>
              </w:rPr>
            </w:pPr>
            <w:r w:rsidRPr="00736C45">
              <w:rPr>
                <w:rFonts w:cs="標楷體" w:hint="eastAsia"/>
                <w:color w:val="000000"/>
                <w:kern w:val="0"/>
                <w:u w:color="000000"/>
                <w:bdr w:val="nil"/>
              </w:rPr>
              <w:t>口頭報告分享；課堂心得回回饋；研習回饋單</w:t>
            </w:r>
            <w:r>
              <w:rPr>
                <w:rFonts w:cs="標楷體" w:hint="eastAsia"/>
                <w:color w:val="000000"/>
                <w:kern w:val="0"/>
                <w:u w:color="000000"/>
                <w:bdr w:val="nil"/>
              </w:rPr>
              <w:t>。</w:t>
            </w:r>
          </w:p>
        </w:tc>
        <w:tc>
          <w:tcPr>
            <w:tcW w:w="1563" w:type="dxa"/>
            <w:shd w:val="clear" w:color="auto" w:fill="auto"/>
          </w:tcPr>
          <w:p w:rsidR="00212D14" w:rsidRPr="00F1608D" w:rsidRDefault="00212D14" w:rsidP="00B067E3">
            <w:pPr>
              <w:pBdr>
                <w:top w:val="nil"/>
                <w:left w:val="nil"/>
                <w:bottom w:val="nil"/>
                <w:right w:val="nil"/>
                <w:between w:val="nil"/>
                <w:bar w:val="nil"/>
              </w:pBdr>
              <w:ind w:left="240" w:hanging="240"/>
              <w:rPr>
                <w:rFonts w:cs="標楷體"/>
                <w:color w:val="000000"/>
                <w:kern w:val="0"/>
                <w:u w:color="000000"/>
                <w:bdr w:val="nil"/>
              </w:rPr>
            </w:pPr>
            <w:r w:rsidRPr="00F1608D">
              <w:rPr>
                <w:rFonts w:cs="標楷體"/>
                <w:color w:val="000000"/>
                <w:kern w:val="0"/>
                <w:u w:color="000000"/>
                <w:bdr w:val="nil"/>
              </w:rPr>
              <w:t>﹡參與者</w:t>
            </w:r>
            <w:r w:rsidRPr="00F1608D">
              <w:rPr>
                <w:rFonts w:cs="標楷體"/>
                <w:color w:val="000000"/>
                <w:kern w:val="0"/>
                <w:u w:color="000000"/>
                <w:bdr w:val="nil"/>
              </w:rPr>
              <w:br/>
              <w:t>反應</w:t>
            </w:r>
          </w:p>
          <w:p w:rsidR="00212D14" w:rsidRPr="00F1608D" w:rsidRDefault="00212D14" w:rsidP="00B067E3">
            <w:pPr>
              <w:pBdr>
                <w:top w:val="nil"/>
                <w:left w:val="nil"/>
                <w:bottom w:val="nil"/>
                <w:right w:val="nil"/>
                <w:between w:val="nil"/>
                <w:bar w:val="nil"/>
              </w:pBdr>
              <w:ind w:left="240" w:hanging="240"/>
              <w:rPr>
                <w:rFonts w:cs="標楷體"/>
                <w:color w:val="000000"/>
                <w:kern w:val="0"/>
                <w:u w:color="000000"/>
                <w:bdr w:val="nil"/>
              </w:rPr>
            </w:pPr>
            <w:r w:rsidRPr="00F1608D">
              <w:rPr>
                <w:rFonts w:cs="標楷體"/>
                <w:color w:val="000000"/>
                <w:kern w:val="0"/>
                <w:u w:color="000000"/>
                <w:bdr w:val="nil"/>
              </w:rPr>
              <w:t>﹡參與者</w:t>
            </w:r>
            <w:r w:rsidRPr="00F1608D">
              <w:rPr>
                <w:rFonts w:cs="標楷體"/>
                <w:color w:val="000000"/>
                <w:kern w:val="0"/>
                <w:u w:color="000000"/>
                <w:bdr w:val="nil"/>
              </w:rPr>
              <w:br/>
              <w:t>操作成效</w:t>
            </w:r>
          </w:p>
        </w:tc>
      </w:tr>
      <w:tr w:rsidR="00212D14" w:rsidRPr="00F1608D" w:rsidTr="00C25616">
        <w:trPr>
          <w:jc w:val="center"/>
        </w:trPr>
        <w:tc>
          <w:tcPr>
            <w:tcW w:w="2414" w:type="dxa"/>
            <w:shd w:val="clear" w:color="auto" w:fill="auto"/>
          </w:tcPr>
          <w:p w:rsidR="00212D14" w:rsidRPr="00212D14" w:rsidRDefault="00212D14" w:rsidP="00212D14">
            <w:pPr>
              <w:pBdr>
                <w:top w:val="nil"/>
                <w:left w:val="nil"/>
                <w:bottom w:val="nil"/>
                <w:right w:val="nil"/>
                <w:between w:val="nil"/>
                <w:bar w:val="nil"/>
              </w:pBdr>
              <w:ind w:left="480" w:hanging="480"/>
              <w:rPr>
                <w:rFonts w:cs="標楷體"/>
                <w:color w:val="000000"/>
                <w:kern w:val="0"/>
                <w:u w:color="000000"/>
                <w:bdr w:val="nil"/>
              </w:rPr>
            </w:pPr>
            <w:r>
              <w:rPr>
                <w:rFonts w:cs="標楷體" w:hint="eastAsia"/>
                <w:color w:val="000000"/>
                <w:kern w:val="0"/>
                <w:u w:color="000000"/>
                <w:bdr w:val="nil"/>
              </w:rPr>
              <w:t>(三)</w:t>
            </w:r>
            <w:r w:rsidRPr="00FB5E57">
              <w:rPr>
                <w:rFonts w:cs="標楷體" w:hint="eastAsia"/>
                <w:color w:val="000000"/>
                <w:kern w:val="0"/>
                <w:u w:color="000000"/>
                <w:bdr w:val="nil"/>
              </w:rPr>
              <w:t xml:space="preserve"> </w:t>
            </w:r>
            <w:r w:rsidRPr="00212D14">
              <w:rPr>
                <w:rFonts w:cs="標楷體" w:hint="eastAsia"/>
                <w:color w:val="000000"/>
                <w:kern w:val="0"/>
                <w:u w:color="000000"/>
                <w:bdr w:val="nil"/>
              </w:rPr>
              <w:t>提升</w:t>
            </w:r>
            <w:r w:rsidRPr="00212D14">
              <w:rPr>
                <w:rFonts w:cs="標楷體"/>
                <w:color w:val="000000"/>
                <w:kern w:val="0"/>
                <w:u w:color="000000"/>
                <w:bdr w:val="nil"/>
              </w:rPr>
              <w:t>家長教育觀念，發展親師合作平台，</w:t>
            </w:r>
            <w:r w:rsidRPr="00212D14">
              <w:rPr>
                <w:rFonts w:cs="標楷體" w:hint="eastAsia"/>
                <w:color w:val="000000"/>
                <w:kern w:val="0"/>
                <w:u w:color="000000"/>
                <w:bdr w:val="nil"/>
              </w:rPr>
              <w:t>以協助教師課堂教學。</w:t>
            </w:r>
          </w:p>
        </w:tc>
        <w:tc>
          <w:tcPr>
            <w:tcW w:w="1985" w:type="dxa"/>
            <w:shd w:val="clear" w:color="auto" w:fill="auto"/>
          </w:tcPr>
          <w:p w:rsidR="00212D14" w:rsidRPr="00F1608D" w:rsidRDefault="00736C45" w:rsidP="00B067E3">
            <w:pPr>
              <w:pBdr>
                <w:top w:val="nil"/>
                <w:left w:val="nil"/>
                <w:bottom w:val="nil"/>
                <w:right w:val="nil"/>
                <w:between w:val="nil"/>
                <w:bar w:val="nil"/>
              </w:pBdr>
              <w:rPr>
                <w:rFonts w:cs="標楷體"/>
                <w:color w:val="000000"/>
                <w:kern w:val="0"/>
                <w:u w:color="000000"/>
                <w:bdr w:val="nil"/>
              </w:rPr>
            </w:pPr>
            <w:r w:rsidRPr="00736C45">
              <w:rPr>
                <w:rFonts w:cs="標楷體"/>
                <w:color w:val="000000"/>
                <w:kern w:val="0"/>
                <w:u w:color="000000"/>
                <w:bdr w:val="nil"/>
              </w:rPr>
              <w:t>分組討論，</w:t>
            </w:r>
            <w:r w:rsidRPr="00736C45">
              <w:rPr>
                <w:rFonts w:cs="標楷體" w:hint="eastAsia"/>
                <w:color w:val="000000"/>
                <w:kern w:val="0"/>
                <w:u w:color="000000"/>
                <w:bdr w:val="nil"/>
              </w:rPr>
              <w:t>分享心得；各組代表對全體發表各組結論；講師評析結論。</w:t>
            </w:r>
          </w:p>
        </w:tc>
        <w:tc>
          <w:tcPr>
            <w:tcW w:w="1984" w:type="dxa"/>
            <w:shd w:val="clear" w:color="auto" w:fill="auto"/>
          </w:tcPr>
          <w:p w:rsidR="00212D14" w:rsidRPr="00736C45" w:rsidRDefault="00736C45" w:rsidP="00736C45">
            <w:pPr>
              <w:widowControl w:val="0"/>
              <w:pBdr>
                <w:top w:val="nil"/>
                <w:left w:val="nil"/>
                <w:bottom w:val="nil"/>
                <w:right w:val="nil"/>
                <w:between w:val="nil"/>
                <w:bar w:val="nil"/>
              </w:pBdr>
              <w:spacing w:line="240" w:lineRule="auto"/>
              <w:jc w:val="left"/>
              <w:rPr>
                <w:rFonts w:cs="標楷體"/>
                <w:color w:val="000000"/>
                <w:kern w:val="0"/>
                <w:u w:color="000000"/>
                <w:bdr w:val="nil"/>
              </w:rPr>
            </w:pPr>
            <w:r w:rsidRPr="00736C45">
              <w:rPr>
                <w:rFonts w:cs="標楷體" w:hint="eastAsia"/>
                <w:color w:val="000000"/>
                <w:kern w:val="0"/>
                <w:u w:color="000000"/>
                <w:bdr w:val="nil"/>
              </w:rPr>
              <w:t>組內報告分享；團體報告分享；研習回饋單；後續讀書會、月聚會。</w:t>
            </w:r>
          </w:p>
        </w:tc>
        <w:tc>
          <w:tcPr>
            <w:tcW w:w="1701" w:type="dxa"/>
            <w:shd w:val="clear" w:color="auto" w:fill="auto"/>
          </w:tcPr>
          <w:p w:rsidR="00212D14" w:rsidRPr="00F1608D" w:rsidRDefault="00736C45" w:rsidP="00B067E3">
            <w:pPr>
              <w:pBdr>
                <w:top w:val="nil"/>
                <w:left w:val="nil"/>
                <w:bottom w:val="nil"/>
                <w:right w:val="nil"/>
                <w:between w:val="nil"/>
                <w:bar w:val="nil"/>
              </w:pBdr>
              <w:ind w:right="-65"/>
              <w:rPr>
                <w:rFonts w:cs="標楷體"/>
                <w:color w:val="000000"/>
                <w:kern w:val="0"/>
                <w:u w:color="000000"/>
                <w:bdr w:val="nil"/>
              </w:rPr>
            </w:pPr>
            <w:r w:rsidRPr="00736C45">
              <w:rPr>
                <w:rFonts w:cs="標楷體" w:hint="eastAsia"/>
                <w:color w:val="000000"/>
                <w:kern w:val="0"/>
                <w:u w:color="000000"/>
                <w:bdr w:val="nil"/>
              </w:rPr>
              <w:t>口頭報告分享；課堂心得回回饋；研習回饋單</w:t>
            </w:r>
            <w:r>
              <w:rPr>
                <w:rFonts w:cs="標楷體" w:hint="eastAsia"/>
                <w:color w:val="000000"/>
                <w:kern w:val="0"/>
                <w:u w:color="000000"/>
                <w:bdr w:val="nil"/>
              </w:rPr>
              <w:t>。</w:t>
            </w:r>
          </w:p>
        </w:tc>
        <w:tc>
          <w:tcPr>
            <w:tcW w:w="1563" w:type="dxa"/>
            <w:shd w:val="clear" w:color="auto" w:fill="auto"/>
          </w:tcPr>
          <w:p w:rsidR="00212D14" w:rsidRPr="00695258" w:rsidRDefault="00212D14" w:rsidP="00B067E3">
            <w:pPr>
              <w:pBdr>
                <w:top w:val="nil"/>
                <w:left w:val="nil"/>
                <w:bottom w:val="nil"/>
                <w:right w:val="nil"/>
                <w:between w:val="nil"/>
                <w:bar w:val="nil"/>
              </w:pBdr>
              <w:ind w:left="240" w:hanging="240"/>
              <w:rPr>
                <w:rFonts w:cs="標楷體"/>
                <w:color w:val="000000"/>
                <w:kern w:val="0"/>
                <w:u w:color="000000"/>
                <w:bdr w:val="nil"/>
              </w:rPr>
            </w:pPr>
            <w:r w:rsidRPr="00695258">
              <w:rPr>
                <w:rFonts w:cs="標楷體" w:hint="eastAsia"/>
                <w:color w:val="000000"/>
                <w:kern w:val="0"/>
                <w:u w:color="000000"/>
                <w:bdr w:val="nil"/>
              </w:rPr>
              <w:t>﹡參與者</w:t>
            </w:r>
          </w:p>
          <w:p w:rsidR="00212D14" w:rsidRPr="00695258" w:rsidRDefault="00212D14" w:rsidP="00B067E3">
            <w:pPr>
              <w:pBdr>
                <w:top w:val="nil"/>
                <w:left w:val="nil"/>
                <w:bottom w:val="nil"/>
                <w:right w:val="nil"/>
                <w:between w:val="nil"/>
                <w:bar w:val="nil"/>
              </w:pBdr>
              <w:ind w:left="240" w:hanging="240"/>
              <w:rPr>
                <w:rFonts w:cs="標楷體"/>
                <w:color w:val="000000"/>
                <w:kern w:val="0"/>
                <w:u w:color="000000"/>
                <w:bdr w:val="nil"/>
              </w:rPr>
            </w:pPr>
            <w:r w:rsidRPr="00695258">
              <w:rPr>
                <w:rFonts w:cs="標楷體" w:hint="eastAsia"/>
                <w:color w:val="000000"/>
                <w:kern w:val="0"/>
                <w:u w:color="000000"/>
                <w:bdr w:val="nil"/>
              </w:rPr>
              <w:t>反應</w:t>
            </w:r>
          </w:p>
          <w:p w:rsidR="00212D14" w:rsidRPr="00695258" w:rsidRDefault="00212D14" w:rsidP="00B067E3">
            <w:pPr>
              <w:pBdr>
                <w:top w:val="nil"/>
                <w:left w:val="nil"/>
                <w:bottom w:val="nil"/>
                <w:right w:val="nil"/>
                <w:between w:val="nil"/>
                <w:bar w:val="nil"/>
              </w:pBdr>
              <w:ind w:left="240" w:hanging="240"/>
              <w:rPr>
                <w:rFonts w:cs="標楷體"/>
                <w:color w:val="000000"/>
                <w:kern w:val="0"/>
                <w:u w:color="000000"/>
                <w:bdr w:val="nil"/>
              </w:rPr>
            </w:pPr>
            <w:r w:rsidRPr="00695258">
              <w:rPr>
                <w:rFonts w:cs="標楷體" w:hint="eastAsia"/>
                <w:color w:val="000000"/>
                <w:kern w:val="0"/>
                <w:u w:color="000000"/>
                <w:bdr w:val="nil"/>
              </w:rPr>
              <w:t>﹡參與者</w:t>
            </w:r>
          </w:p>
          <w:p w:rsidR="00212D14" w:rsidRPr="00F1608D" w:rsidRDefault="00212D14" w:rsidP="00B067E3">
            <w:pPr>
              <w:pBdr>
                <w:top w:val="nil"/>
                <w:left w:val="nil"/>
                <w:bottom w:val="nil"/>
                <w:right w:val="nil"/>
                <w:between w:val="nil"/>
                <w:bar w:val="nil"/>
              </w:pBdr>
              <w:ind w:left="240" w:hanging="240"/>
              <w:rPr>
                <w:rFonts w:cs="標楷體"/>
                <w:color w:val="000000"/>
                <w:kern w:val="0"/>
                <w:u w:color="000000"/>
                <w:bdr w:val="nil"/>
              </w:rPr>
            </w:pPr>
            <w:r w:rsidRPr="00695258">
              <w:rPr>
                <w:rFonts w:cs="標楷體" w:hint="eastAsia"/>
                <w:color w:val="000000"/>
                <w:kern w:val="0"/>
                <w:u w:color="000000"/>
                <w:bdr w:val="nil"/>
              </w:rPr>
              <w:t>操作成效</w:t>
            </w:r>
          </w:p>
        </w:tc>
      </w:tr>
      <w:tr w:rsidR="00212D14" w:rsidRPr="00F1608D" w:rsidTr="00C25616">
        <w:trPr>
          <w:jc w:val="center"/>
        </w:trPr>
        <w:tc>
          <w:tcPr>
            <w:tcW w:w="2414" w:type="dxa"/>
            <w:shd w:val="clear" w:color="auto" w:fill="auto"/>
          </w:tcPr>
          <w:p w:rsidR="00212D14" w:rsidRPr="00212D14" w:rsidRDefault="00212D14" w:rsidP="00212D14">
            <w:pPr>
              <w:pBdr>
                <w:top w:val="nil"/>
                <w:left w:val="nil"/>
                <w:bottom w:val="nil"/>
                <w:right w:val="nil"/>
                <w:between w:val="nil"/>
                <w:bar w:val="nil"/>
              </w:pBdr>
              <w:ind w:left="480" w:hanging="480"/>
              <w:rPr>
                <w:rFonts w:cs="標楷體"/>
                <w:color w:val="000000"/>
                <w:kern w:val="0"/>
                <w:u w:color="000000"/>
                <w:bdr w:val="nil"/>
              </w:rPr>
            </w:pPr>
            <w:r>
              <w:rPr>
                <w:rFonts w:cs="標楷體" w:hint="eastAsia"/>
                <w:color w:val="000000"/>
                <w:kern w:val="0"/>
                <w:u w:color="000000"/>
                <w:bdr w:val="nil"/>
              </w:rPr>
              <w:t xml:space="preserve">(四) </w:t>
            </w:r>
            <w:r w:rsidRPr="00212D14">
              <w:rPr>
                <w:rFonts w:cs="標楷體" w:hint="eastAsia"/>
                <w:color w:val="000000"/>
                <w:kern w:val="0"/>
                <w:u w:color="000000"/>
                <w:bdr w:val="nil"/>
              </w:rPr>
              <w:t>引導家長協助孩子</w:t>
            </w:r>
            <w:r w:rsidRPr="00212D14">
              <w:rPr>
                <w:rFonts w:cs="標楷體"/>
                <w:color w:val="000000"/>
                <w:kern w:val="0"/>
                <w:u w:color="000000"/>
                <w:bdr w:val="nil"/>
              </w:rPr>
              <w:t>增強其自我發展之各項能力</w:t>
            </w:r>
            <w:r w:rsidRPr="00212D14">
              <w:rPr>
                <w:rFonts w:cs="標楷體" w:hint="eastAsia"/>
                <w:color w:val="000000"/>
                <w:kern w:val="0"/>
                <w:u w:color="000000"/>
                <w:bdr w:val="nil"/>
              </w:rPr>
              <w:t>，提供</w:t>
            </w:r>
            <w:r w:rsidRPr="00212D14">
              <w:rPr>
                <w:rFonts w:cs="標楷體"/>
                <w:color w:val="000000"/>
                <w:kern w:val="0"/>
                <w:u w:color="000000"/>
                <w:bdr w:val="nil"/>
              </w:rPr>
              <w:t>家長多元學習的教育理念，成為現代父母以及學校的好幫手。</w:t>
            </w:r>
          </w:p>
        </w:tc>
        <w:tc>
          <w:tcPr>
            <w:tcW w:w="1985" w:type="dxa"/>
            <w:shd w:val="clear" w:color="auto" w:fill="auto"/>
          </w:tcPr>
          <w:p w:rsidR="00212D14" w:rsidRPr="00F1608D" w:rsidRDefault="00736C45" w:rsidP="00B067E3">
            <w:pPr>
              <w:pBdr>
                <w:top w:val="nil"/>
                <w:left w:val="nil"/>
                <w:bottom w:val="nil"/>
                <w:right w:val="nil"/>
                <w:between w:val="nil"/>
                <w:bar w:val="nil"/>
              </w:pBdr>
              <w:rPr>
                <w:rFonts w:cs="標楷體"/>
                <w:color w:val="000000"/>
                <w:kern w:val="0"/>
                <w:u w:color="000000"/>
                <w:bdr w:val="nil"/>
              </w:rPr>
            </w:pPr>
            <w:r w:rsidRPr="00736C45">
              <w:rPr>
                <w:rFonts w:cs="標楷體"/>
                <w:color w:val="000000"/>
                <w:kern w:val="0"/>
                <w:u w:color="000000"/>
                <w:bdr w:val="nil"/>
              </w:rPr>
              <w:t>分組討論，</w:t>
            </w:r>
            <w:r w:rsidRPr="00736C45">
              <w:rPr>
                <w:rFonts w:cs="標楷體" w:hint="eastAsia"/>
                <w:color w:val="000000"/>
                <w:kern w:val="0"/>
                <w:u w:color="000000"/>
                <w:bdr w:val="nil"/>
              </w:rPr>
              <w:t>分享心得；各組代表對全體發表各組結論；講師評析結論。</w:t>
            </w:r>
          </w:p>
        </w:tc>
        <w:tc>
          <w:tcPr>
            <w:tcW w:w="1984" w:type="dxa"/>
            <w:shd w:val="clear" w:color="auto" w:fill="auto"/>
          </w:tcPr>
          <w:p w:rsidR="00212D14" w:rsidRPr="00736C45" w:rsidRDefault="00736C45" w:rsidP="00736C45">
            <w:pPr>
              <w:widowControl w:val="0"/>
              <w:pBdr>
                <w:top w:val="nil"/>
                <w:left w:val="nil"/>
                <w:bottom w:val="nil"/>
                <w:right w:val="nil"/>
                <w:between w:val="nil"/>
                <w:bar w:val="nil"/>
              </w:pBdr>
              <w:spacing w:line="240" w:lineRule="auto"/>
              <w:jc w:val="left"/>
              <w:rPr>
                <w:rFonts w:cs="標楷體"/>
                <w:color w:val="000000"/>
                <w:kern w:val="0"/>
                <w:u w:color="000000"/>
                <w:bdr w:val="nil"/>
              </w:rPr>
            </w:pPr>
            <w:r w:rsidRPr="00736C45">
              <w:rPr>
                <w:rFonts w:cs="標楷體" w:hint="eastAsia"/>
                <w:color w:val="000000"/>
                <w:kern w:val="0"/>
                <w:u w:color="000000"/>
                <w:bdr w:val="nil"/>
              </w:rPr>
              <w:t>組內報告分享；團體報告分享；研習回饋單；後續讀書會、月聚會。</w:t>
            </w:r>
          </w:p>
        </w:tc>
        <w:tc>
          <w:tcPr>
            <w:tcW w:w="1701" w:type="dxa"/>
            <w:shd w:val="clear" w:color="auto" w:fill="auto"/>
          </w:tcPr>
          <w:p w:rsidR="00212D14" w:rsidRPr="00F1608D" w:rsidRDefault="00736C45" w:rsidP="00B067E3">
            <w:pPr>
              <w:pBdr>
                <w:top w:val="nil"/>
                <w:left w:val="nil"/>
                <w:bottom w:val="nil"/>
                <w:right w:val="nil"/>
                <w:between w:val="nil"/>
                <w:bar w:val="nil"/>
              </w:pBdr>
              <w:ind w:right="-65"/>
              <w:rPr>
                <w:rFonts w:cs="標楷體"/>
                <w:color w:val="000000"/>
                <w:kern w:val="0"/>
                <w:u w:color="000000"/>
                <w:bdr w:val="nil"/>
              </w:rPr>
            </w:pPr>
            <w:r w:rsidRPr="00736C45">
              <w:rPr>
                <w:rFonts w:cs="標楷體" w:hint="eastAsia"/>
                <w:color w:val="000000"/>
                <w:kern w:val="0"/>
                <w:u w:color="000000"/>
                <w:bdr w:val="nil"/>
              </w:rPr>
              <w:t>口頭報告分享；課堂心得回回饋；研習回饋單</w:t>
            </w:r>
            <w:r>
              <w:rPr>
                <w:rFonts w:cs="標楷體" w:hint="eastAsia"/>
                <w:color w:val="000000"/>
                <w:kern w:val="0"/>
                <w:u w:color="000000"/>
                <w:bdr w:val="nil"/>
              </w:rPr>
              <w:t>。</w:t>
            </w:r>
          </w:p>
        </w:tc>
        <w:tc>
          <w:tcPr>
            <w:tcW w:w="1563" w:type="dxa"/>
            <w:shd w:val="clear" w:color="auto" w:fill="auto"/>
          </w:tcPr>
          <w:p w:rsidR="00736C45" w:rsidRPr="00736C45" w:rsidRDefault="00736C45" w:rsidP="00736C45">
            <w:pPr>
              <w:pBdr>
                <w:top w:val="nil"/>
                <w:left w:val="nil"/>
                <w:bottom w:val="nil"/>
                <w:right w:val="nil"/>
                <w:between w:val="nil"/>
                <w:bar w:val="nil"/>
              </w:pBdr>
              <w:ind w:left="240" w:hanging="240"/>
              <w:rPr>
                <w:rFonts w:cs="標楷體"/>
                <w:color w:val="000000"/>
                <w:kern w:val="0"/>
                <w:u w:color="000000"/>
                <w:bdr w:val="nil"/>
              </w:rPr>
            </w:pPr>
            <w:r w:rsidRPr="00736C45">
              <w:rPr>
                <w:rFonts w:cs="標楷體" w:hint="eastAsia"/>
                <w:color w:val="000000"/>
                <w:kern w:val="0"/>
                <w:u w:color="000000"/>
                <w:bdr w:val="nil"/>
              </w:rPr>
              <w:t>﹡參與者</w:t>
            </w:r>
          </w:p>
          <w:p w:rsidR="00736C45" w:rsidRPr="00736C45" w:rsidRDefault="00736C45" w:rsidP="00736C45">
            <w:pPr>
              <w:pBdr>
                <w:top w:val="nil"/>
                <w:left w:val="nil"/>
                <w:bottom w:val="nil"/>
                <w:right w:val="nil"/>
                <w:between w:val="nil"/>
                <w:bar w:val="nil"/>
              </w:pBdr>
              <w:ind w:left="240" w:hanging="240"/>
              <w:rPr>
                <w:rFonts w:cs="標楷體"/>
                <w:color w:val="000000"/>
                <w:kern w:val="0"/>
                <w:u w:color="000000"/>
                <w:bdr w:val="nil"/>
              </w:rPr>
            </w:pPr>
            <w:r w:rsidRPr="00736C45">
              <w:rPr>
                <w:rFonts w:cs="標楷體" w:hint="eastAsia"/>
                <w:color w:val="000000"/>
                <w:kern w:val="0"/>
                <w:u w:color="000000"/>
                <w:bdr w:val="nil"/>
              </w:rPr>
              <w:t>反應</w:t>
            </w:r>
          </w:p>
          <w:p w:rsidR="00736C45" w:rsidRPr="00736C45" w:rsidRDefault="00736C45" w:rsidP="00736C45">
            <w:pPr>
              <w:pBdr>
                <w:top w:val="nil"/>
                <w:left w:val="nil"/>
                <w:bottom w:val="nil"/>
                <w:right w:val="nil"/>
                <w:between w:val="nil"/>
                <w:bar w:val="nil"/>
              </w:pBdr>
              <w:ind w:left="240" w:hanging="240"/>
              <w:rPr>
                <w:rFonts w:cs="標楷體"/>
                <w:color w:val="000000"/>
                <w:kern w:val="0"/>
                <w:u w:color="000000"/>
                <w:bdr w:val="nil"/>
              </w:rPr>
            </w:pPr>
            <w:r w:rsidRPr="00736C45">
              <w:rPr>
                <w:rFonts w:cs="標楷體" w:hint="eastAsia"/>
                <w:color w:val="000000"/>
                <w:kern w:val="0"/>
                <w:u w:color="000000"/>
                <w:bdr w:val="nil"/>
              </w:rPr>
              <w:t>﹡參與者</w:t>
            </w:r>
          </w:p>
          <w:p w:rsidR="00212D14" w:rsidRPr="00695258" w:rsidRDefault="00736C45" w:rsidP="00736C45">
            <w:pPr>
              <w:pBdr>
                <w:top w:val="nil"/>
                <w:left w:val="nil"/>
                <w:bottom w:val="nil"/>
                <w:right w:val="nil"/>
                <w:between w:val="nil"/>
                <w:bar w:val="nil"/>
              </w:pBdr>
              <w:ind w:left="240" w:hanging="240"/>
              <w:rPr>
                <w:rFonts w:cs="標楷體"/>
                <w:color w:val="000000"/>
                <w:kern w:val="0"/>
                <w:u w:color="000000"/>
                <w:bdr w:val="nil"/>
              </w:rPr>
            </w:pPr>
            <w:r w:rsidRPr="00736C45">
              <w:rPr>
                <w:rFonts w:cs="標楷體" w:hint="eastAsia"/>
                <w:color w:val="000000"/>
                <w:kern w:val="0"/>
                <w:u w:color="000000"/>
                <w:bdr w:val="nil"/>
              </w:rPr>
              <w:t>操作成效</w:t>
            </w:r>
          </w:p>
        </w:tc>
      </w:tr>
    </w:tbl>
    <w:p w:rsidR="00212D14" w:rsidRDefault="00212D14" w:rsidP="00212D14">
      <w:pPr>
        <w:adjustRightInd w:val="0"/>
        <w:snapToGrid w:val="0"/>
        <w:rPr>
          <w:rFonts w:ascii="Times New Roman" w:hAnsi="Times New Roman"/>
        </w:rPr>
      </w:pPr>
    </w:p>
    <w:p w:rsidR="00323B28" w:rsidRPr="00626A8D" w:rsidRDefault="00323B28" w:rsidP="00470AB1">
      <w:pPr>
        <w:spacing w:line="240" w:lineRule="auto"/>
        <w:contextualSpacing/>
        <w:rPr>
          <w:b/>
          <w:sz w:val="28"/>
          <w:szCs w:val="28"/>
        </w:rPr>
      </w:pPr>
      <w:r w:rsidRPr="00626A8D">
        <w:rPr>
          <w:rFonts w:hint="eastAsia"/>
          <w:b/>
          <w:sz w:val="28"/>
          <w:szCs w:val="28"/>
        </w:rPr>
        <w:t>回饋表</w:t>
      </w:r>
    </w:p>
    <w:p w:rsidR="00323B28" w:rsidRPr="00DF593B" w:rsidRDefault="00323B28" w:rsidP="00470AB1">
      <w:pPr>
        <w:spacing w:line="240" w:lineRule="auto"/>
        <w:rPr>
          <w:b/>
          <w:bCs/>
        </w:rPr>
      </w:pPr>
      <w:r w:rsidRPr="00DF593B">
        <w:rPr>
          <w:rFonts w:hint="eastAsia"/>
          <w:b/>
          <w:bCs/>
        </w:rPr>
        <w:t>一、研習</w:t>
      </w:r>
      <w:r w:rsidRPr="00DF593B">
        <w:rPr>
          <w:rFonts w:cs="Courier New" w:hint="eastAsia"/>
          <w:b/>
          <w:bCs/>
        </w:rPr>
        <w:t xml:space="preserve">回饋單                 </w:t>
      </w:r>
      <w:r>
        <w:rPr>
          <w:rFonts w:cs="Courier New" w:hint="eastAsia"/>
          <w:b/>
          <w:bCs/>
        </w:rPr>
        <w:t xml:space="preserve">          </w:t>
      </w:r>
      <w:r w:rsidRPr="00DF593B">
        <w:rPr>
          <w:rFonts w:cs="Courier New" w:hint="eastAsia"/>
          <w:b/>
          <w:bCs/>
        </w:rPr>
        <w:t xml:space="preserve">  </w:t>
      </w:r>
      <w:r w:rsidRPr="00DF593B">
        <w:rPr>
          <w:rFonts w:hint="eastAsia"/>
        </w:rPr>
        <w:t>(</w:t>
      </w:r>
      <w:r w:rsidRPr="00DF593B">
        <w:rPr>
          <w:rFonts w:hint="eastAsia"/>
          <w:u w:val="single"/>
        </w:rPr>
        <w:t>日期：      年     月      日)</w:t>
      </w:r>
      <w:r w:rsidRPr="00DF593B">
        <w:rPr>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323B28" w:rsidRPr="00DF593B" w:rsidTr="00DC7750">
        <w:tc>
          <w:tcPr>
            <w:tcW w:w="5000" w:type="pct"/>
            <w:shd w:val="clear" w:color="auto" w:fill="auto"/>
          </w:tcPr>
          <w:p w:rsidR="00323B28" w:rsidRPr="00DF593B" w:rsidRDefault="00323B28" w:rsidP="00470AB1">
            <w:pPr>
              <w:spacing w:line="240" w:lineRule="auto"/>
              <w:rPr>
                <w:bCs/>
                <w:kern w:val="0"/>
              </w:rPr>
            </w:pPr>
            <w:r w:rsidRPr="00DF593B">
              <w:rPr>
                <w:rFonts w:cs="Arial" w:hint="eastAsia"/>
                <w:b/>
                <w:kern w:val="0"/>
              </w:rPr>
              <w:t>您好：</w:t>
            </w:r>
          </w:p>
          <w:p w:rsidR="00323B28" w:rsidRPr="00DF593B" w:rsidRDefault="00323B28" w:rsidP="00470AB1">
            <w:pPr>
              <w:spacing w:line="240" w:lineRule="auto"/>
              <w:rPr>
                <w:rFonts w:cs="Arial"/>
                <w:kern w:val="0"/>
              </w:rPr>
            </w:pPr>
            <w:r w:rsidRPr="00DF593B">
              <w:rPr>
                <w:rFonts w:cs="Arial"/>
                <w:kern w:val="0"/>
              </w:rPr>
              <w:t xml:space="preserve">    </w:t>
            </w:r>
            <w:r w:rsidRPr="00DF593B">
              <w:rPr>
                <w:rFonts w:cs="Arial" w:hint="eastAsia"/>
                <w:kern w:val="0"/>
              </w:rPr>
              <w:t xml:space="preserve">感謝您參與本次的研習，期盼此次活動的安排與課程設計，能讓您在參與教育之知能提升有所裨益，煩請您以幾分鐘寶貴的時間填寫這份回饋單，以作為往後規劃相關研習活動的參考，由衷感謝您的協助！   </w:t>
            </w:r>
          </w:p>
          <w:p w:rsidR="00323B28" w:rsidRPr="00DF593B" w:rsidRDefault="00323B28" w:rsidP="00470AB1">
            <w:pPr>
              <w:tabs>
                <w:tab w:val="left" w:pos="3963"/>
              </w:tabs>
              <w:spacing w:line="240" w:lineRule="auto"/>
              <w:rPr>
                <w:rFonts w:cs="Arial"/>
                <w:kern w:val="0"/>
              </w:rPr>
            </w:pPr>
            <w:r w:rsidRPr="00DF593B">
              <w:rPr>
                <w:rFonts w:cs="Arial" w:hint="eastAsia"/>
                <w:kern w:val="0"/>
              </w:rPr>
              <w:t>壹、基本資料</w:t>
            </w:r>
            <w:r w:rsidRPr="00DF593B">
              <w:rPr>
                <w:rFonts w:cs="Arial"/>
                <w:kern w:val="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2"/>
              <w:gridCol w:w="4673"/>
            </w:tblGrid>
            <w:tr w:rsidR="00323B28" w:rsidRPr="00DF593B" w:rsidTr="00DC7750">
              <w:tc>
                <w:tcPr>
                  <w:tcW w:w="2500" w:type="pct"/>
                </w:tcPr>
                <w:p w:rsidR="00323B28" w:rsidRPr="00DF593B" w:rsidRDefault="00323B28" w:rsidP="00470AB1">
                  <w:pPr>
                    <w:spacing w:line="240" w:lineRule="auto"/>
                    <w:rPr>
                      <w:rFonts w:cs="Arial"/>
                    </w:rPr>
                  </w:pPr>
                  <w:r w:rsidRPr="00DF593B">
                    <w:rPr>
                      <w:rFonts w:cs="Arial" w:hint="eastAsia"/>
                    </w:rPr>
                    <w:t xml:space="preserve">家長□   </w:t>
                  </w:r>
                  <w:r w:rsidRPr="00DF593B">
                    <w:rPr>
                      <w:rFonts w:cs="Arial"/>
                    </w:rPr>
                    <w:t xml:space="preserve">   </w:t>
                  </w:r>
                  <w:r w:rsidRPr="00DF593B">
                    <w:rPr>
                      <w:rFonts w:cs="Arial" w:hint="eastAsia"/>
                    </w:rPr>
                    <w:t xml:space="preserve">教師□  </w:t>
                  </w:r>
                  <w:r w:rsidRPr="00DF593B">
                    <w:rPr>
                      <w:rFonts w:cs="Arial"/>
                    </w:rPr>
                    <w:t xml:space="preserve">   </w:t>
                  </w:r>
                  <w:r w:rsidRPr="00DF593B">
                    <w:rPr>
                      <w:rFonts w:cs="Arial" w:hint="eastAsia"/>
                    </w:rPr>
                    <w:t>公務人員□</w:t>
                  </w:r>
                </w:p>
              </w:tc>
              <w:tc>
                <w:tcPr>
                  <w:tcW w:w="2500" w:type="pct"/>
                </w:tcPr>
                <w:p w:rsidR="00323B28" w:rsidRPr="00DF593B" w:rsidRDefault="00323B28" w:rsidP="00470AB1">
                  <w:pPr>
                    <w:spacing w:line="240" w:lineRule="auto"/>
                    <w:rPr>
                      <w:rFonts w:cs="Arial"/>
                    </w:rPr>
                  </w:pPr>
                  <w:r w:rsidRPr="00DF593B">
                    <w:rPr>
                      <w:rFonts w:cs="Arial" w:hint="eastAsia"/>
                    </w:rPr>
                    <w:t xml:space="preserve">子女欄     </w:t>
                  </w:r>
                </w:p>
              </w:tc>
            </w:tr>
            <w:tr w:rsidR="00323B28" w:rsidRPr="00DF593B" w:rsidTr="00DC7750">
              <w:tc>
                <w:tcPr>
                  <w:tcW w:w="2500" w:type="pct"/>
                </w:tcPr>
                <w:p w:rsidR="00323B28" w:rsidRPr="00DF593B" w:rsidRDefault="00323B28" w:rsidP="00470AB1">
                  <w:pPr>
                    <w:spacing w:line="240" w:lineRule="auto"/>
                    <w:rPr>
                      <w:rFonts w:cs="Arial"/>
                    </w:rPr>
                  </w:pPr>
                  <w:r w:rsidRPr="00DF593B">
                    <w:rPr>
                      <w:rFonts w:cs="Arial"/>
                    </w:rPr>
                    <w:t>1.</w:t>
                  </w:r>
                  <w:r w:rsidRPr="00DF593B">
                    <w:rPr>
                      <w:rFonts w:cs="Arial" w:hint="eastAsia"/>
                    </w:rPr>
                    <w:t>性別：□女    □男</w:t>
                  </w:r>
                </w:p>
                <w:p w:rsidR="00323B28" w:rsidRPr="00DF593B" w:rsidRDefault="00323B28" w:rsidP="00470AB1">
                  <w:pPr>
                    <w:spacing w:line="240" w:lineRule="auto"/>
                    <w:ind w:left="900" w:hangingChars="375" w:hanging="900"/>
                    <w:rPr>
                      <w:rFonts w:cs="Arial"/>
                    </w:rPr>
                  </w:pPr>
                  <w:r w:rsidRPr="00DF593B">
                    <w:rPr>
                      <w:rFonts w:cs="Arial" w:hint="eastAsia"/>
                    </w:rPr>
                    <w:t>2.年齡：□</w:t>
                  </w:r>
                  <w:r w:rsidRPr="00DF593B">
                    <w:rPr>
                      <w:rFonts w:cs="Arial"/>
                    </w:rPr>
                    <w:t>21-30</w:t>
                  </w:r>
                  <w:r w:rsidRPr="00DF593B">
                    <w:rPr>
                      <w:rFonts w:cs="Arial" w:hint="eastAsia"/>
                    </w:rPr>
                    <w:t>歲 □</w:t>
                  </w:r>
                  <w:r w:rsidRPr="00DF593B">
                    <w:rPr>
                      <w:rFonts w:cs="Arial"/>
                    </w:rPr>
                    <w:t>31-40</w:t>
                  </w:r>
                  <w:r w:rsidRPr="00DF593B">
                    <w:rPr>
                      <w:rFonts w:cs="Arial" w:hint="eastAsia"/>
                    </w:rPr>
                    <w:t>歲</w:t>
                  </w:r>
                  <w:r w:rsidRPr="00DF593B">
                    <w:rPr>
                      <w:rFonts w:cs="Arial"/>
                    </w:rPr>
                    <w:t> </w:t>
                  </w:r>
                </w:p>
                <w:p w:rsidR="00323B28" w:rsidRPr="00DF593B" w:rsidRDefault="00323B28" w:rsidP="00470AB1">
                  <w:pPr>
                    <w:spacing w:line="240" w:lineRule="auto"/>
                    <w:ind w:leftChars="375" w:left="900"/>
                    <w:rPr>
                      <w:rFonts w:cs="Arial"/>
                    </w:rPr>
                  </w:pPr>
                  <w:r w:rsidRPr="00DF593B">
                    <w:rPr>
                      <w:rFonts w:cs="Arial" w:hint="eastAsia"/>
                    </w:rPr>
                    <w:lastRenderedPageBreak/>
                    <w:t>□</w:t>
                  </w:r>
                  <w:r w:rsidRPr="00DF593B">
                    <w:rPr>
                      <w:rFonts w:cs="Arial"/>
                    </w:rPr>
                    <w:t>41-50</w:t>
                  </w:r>
                  <w:r w:rsidRPr="00DF593B">
                    <w:rPr>
                      <w:rFonts w:cs="Arial" w:hint="eastAsia"/>
                    </w:rPr>
                    <w:t>歲</w:t>
                  </w:r>
                  <w:r w:rsidRPr="00DF593B">
                    <w:rPr>
                      <w:rFonts w:cs="Arial"/>
                    </w:rPr>
                    <w:t xml:space="preserve">  </w:t>
                  </w:r>
                  <w:r w:rsidRPr="00DF593B">
                    <w:rPr>
                      <w:rFonts w:cs="Arial" w:hint="eastAsia"/>
                    </w:rPr>
                    <w:t>□</w:t>
                  </w:r>
                  <w:r w:rsidRPr="00DF593B">
                    <w:rPr>
                      <w:rFonts w:cs="Arial"/>
                    </w:rPr>
                    <w:t>51</w:t>
                  </w:r>
                  <w:r w:rsidRPr="00DF593B">
                    <w:rPr>
                      <w:rFonts w:cs="Arial" w:hint="eastAsia"/>
                    </w:rPr>
                    <w:t>歲以上</w:t>
                  </w:r>
                </w:p>
              </w:tc>
              <w:tc>
                <w:tcPr>
                  <w:tcW w:w="2500" w:type="pct"/>
                </w:tcPr>
                <w:p w:rsidR="00323B28" w:rsidRPr="00DF593B" w:rsidRDefault="00323B28" w:rsidP="00470AB1">
                  <w:pPr>
                    <w:spacing w:line="240" w:lineRule="auto"/>
                    <w:ind w:left="792" w:hangingChars="330" w:hanging="792"/>
                    <w:rPr>
                      <w:rFonts w:cs="Arial"/>
                      <w:u w:val="single"/>
                    </w:rPr>
                  </w:pPr>
                  <w:r w:rsidRPr="00DF593B">
                    <w:rPr>
                      <w:rFonts w:cs="Arial"/>
                    </w:rPr>
                    <w:lastRenderedPageBreak/>
                    <w:t>1.</w:t>
                  </w:r>
                  <w:r w:rsidRPr="00DF593B">
                    <w:rPr>
                      <w:rFonts w:cs="Arial" w:hint="eastAsia"/>
                    </w:rPr>
                    <w:t xml:space="preserve"> 性別/子女數：□女</w:t>
                  </w:r>
                  <w:r w:rsidRPr="00DF593B">
                    <w:rPr>
                      <w:rFonts w:cs="Arial" w:hint="eastAsia"/>
                      <w:u w:val="single"/>
                    </w:rPr>
                    <w:t xml:space="preserve">    </w:t>
                  </w:r>
                  <w:r w:rsidRPr="00DF593B">
                    <w:rPr>
                      <w:rFonts w:cs="Arial" w:hint="eastAsia"/>
                    </w:rPr>
                    <w:t>位□男</w:t>
                  </w:r>
                  <w:r w:rsidRPr="00DF593B">
                    <w:rPr>
                      <w:rFonts w:cs="Arial" w:hint="eastAsia"/>
                      <w:u w:val="single"/>
                    </w:rPr>
                    <w:t xml:space="preserve">    </w:t>
                  </w:r>
                  <w:r w:rsidRPr="00DF593B">
                    <w:rPr>
                      <w:rFonts w:cs="Arial" w:hint="eastAsia"/>
                    </w:rPr>
                    <w:t>位</w:t>
                  </w:r>
                </w:p>
                <w:p w:rsidR="00323B28" w:rsidRPr="00DF593B" w:rsidRDefault="00323B28" w:rsidP="00470AB1">
                  <w:pPr>
                    <w:spacing w:line="240" w:lineRule="auto"/>
                    <w:ind w:left="792" w:hangingChars="330" w:hanging="792"/>
                    <w:rPr>
                      <w:rFonts w:cs="Arial"/>
                    </w:rPr>
                  </w:pPr>
                  <w:r w:rsidRPr="00DF593B">
                    <w:rPr>
                      <w:rFonts w:cs="Arial" w:hint="eastAsia"/>
                    </w:rPr>
                    <w:t>2.就讀學校/年級：□國小___年級/</w:t>
                  </w:r>
                </w:p>
                <w:p w:rsidR="00323B28" w:rsidRPr="00DF593B" w:rsidRDefault="00323B28" w:rsidP="00470AB1">
                  <w:pPr>
                    <w:spacing w:line="240" w:lineRule="auto"/>
                    <w:ind w:left="792" w:hangingChars="330" w:hanging="792"/>
                    <w:rPr>
                      <w:rFonts w:cs="Arial"/>
                    </w:rPr>
                  </w:pPr>
                  <w:r w:rsidRPr="00DF593B">
                    <w:rPr>
                      <w:rFonts w:cs="Arial" w:hint="eastAsia"/>
                    </w:rPr>
                    <w:lastRenderedPageBreak/>
                    <w:t xml:space="preserve">  □國中___年級/；其他：______</w:t>
                  </w:r>
                </w:p>
              </w:tc>
            </w:tr>
          </w:tbl>
          <w:p w:rsidR="00323B28" w:rsidRPr="00DF593B" w:rsidRDefault="00323B28" w:rsidP="00470AB1">
            <w:pPr>
              <w:spacing w:line="240" w:lineRule="auto"/>
              <w:rPr>
                <w:rFonts w:cs="Arial"/>
                <w:kern w:val="0"/>
                <w:u w:val="single"/>
              </w:rPr>
            </w:pPr>
            <w:r w:rsidRPr="00DF593B">
              <w:rPr>
                <w:rFonts w:cs="Arial" w:hint="eastAsia"/>
                <w:kern w:val="0"/>
              </w:rPr>
              <w:lastRenderedPageBreak/>
              <w:t>貳、相關意見及建言：</w:t>
            </w:r>
          </w:p>
          <w:p w:rsidR="00323B28" w:rsidRPr="00DF593B" w:rsidRDefault="00323B28" w:rsidP="00470AB1">
            <w:pPr>
              <w:spacing w:line="240" w:lineRule="auto"/>
              <w:rPr>
                <w:rFonts w:cs="Arial"/>
                <w:kern w:val="0"/>
              </w:rPr>
            </w:pPr>
            <w:r w:rsidRPr="00DF593B">
              <w:rPr>
                <w:rFonts w:cs="Arial" w:hint="eastAsia"/>
                <w:kern w:val="0"/>
              </w:rPr>
              <w:t>◎此次研習，我的收穫是：</w:t>
            </w:r>
          </w:p>
          <w:tbl>
            <w:tblPr>
              <w:tblW w:w="5000" w:type="pct"/>
              <w:tblBorders>
                <w:bottom w:val="outset" w:sz="6" w:space="0" w:color="auto"/>
              </w:tblBorders>
              <w:tblCellMar>
                <w:left w:w="0" w:type="dxa"/>
                <w:right w:w="0" w:type="dxa"/>
              </w:tblCellMar>
              <w:tblLook w:val="0000" w:firstRow="0" w:lastRow="0" w:firstColumn="0" w:lastColumn="0" w:noHBand="0" w:noVBand="0"/>
            </w:tblPr>
            <w:tblGrid>
              <w:gridCol w:w="9339"/>
            </w:tblGrid>
            <w:tr w:rsidR="00323B28" w:rsidRPr="00DF593B" w:rsidTr="00DC7750">
              <w:trPr>
                <w:trHeight w:val="560"/>
              </w:trPr>
              <w:tc>
                <w:tcPr>
                  <w:tcW w:w="5000" w:type="pct"/>
                  <w:tcBorders>
                    <w:top w:val="outset" w:sz="6" w:space="0" w:color="ECE9D8"/>
                    <w:left w:val="outset" w:sz="6" w:space="0" w:color="ECE9D8"/>
                    <w:bottom w:val="outset" w:sz="6" w:space="0" w:color="auto"/>
                    <w:right w:val="outset" w:sz="6" w:space="0" w:color="ECE9D8"/>
                  </w:tcBorders>
                </w:tcPr>
                <w:p w:rsidR="00323B28" w:rsidRPr="00DF593B" w:rsidRDefault="00323B28" w:rsidP="00470AB1">
                  <w:pPr>
                    <w:spacing w:line="240" w:lineRule="auto"/>
                    <w:rPr>
                      <w:rFonts w:cs="Arial"/>
                    </w:rPr>
                  </w:pPr>
                </w:p>
                <w:p w:rsidR="00323B28" w:rsidRPr="00DF593B" w:rsidRDefault="00323B28" w:rsidP="00470AB1">
                  <w:pPr>
                    <w:spacing w:line="240" w:lineRule="auto"/>
                    <w:rPr>
                      <w:rFonts w:cs="Arial"/>
                    </w:rPr>
                  </w:pPr>
                </w:p>
              </w:tc>
            </w:tr>
          </w:tbl>
          <w:p w:rsidR="00323B28" w:rsidRPr="00DF593B" w:rsidRDefault="00323B28" w:rsidP="00470AB1">
            <w:pPr>
              <w:spacing w:line="240" w:lineRule="auto"/>
              <w:rPr>
                <w:rFonts w:cs="Arial"/>
                <w:kern w:val="0"/>
              </w:rPr>
            </w:pPr>
            <w:r w:rsidRPr="00DF593B">
              <w:rPr>
                <w:rFonts w:cs="Arial" w:hint="eastAsia"/>
                <w:kern w:val="0"/>
              </w:rPr>
              <w:t>◎我想給主辦單位的建議是：</w:t>
            </w:r>
            <w:r w:rsidRPr="00DF593B">
              <w:rPr>
                <w:rFonts w:cs="Arial"/>
                <w:kern w:val="0"/>
              </w:rPr>
              <w:t xml:space="preserve"> </w:t>
            </w:r>
          </w:p>
          <w:tbl>
            <w:tblPr>
              <w:tblW w:w="5000" w:type="pct"/>
              <w:tblBorders>
                <w:bottom w:val="outset" w:sz="6" w:space="0" w:color="auto"/>
              </w:tblBorders>
              <w:tblCellMar>
                <w:left w:w="0" w:type="dxa"/>
                <w:right w:w="0" w:type="dxa"/>
              </w:tblCellMar>
              <w:tblLook w:val="0000" w:firstRow="0" w:lastRow="0" w:firstColumn="0" w:lastColumn="0" w:noHBand="0" w:noVBand="0"/>
            </w:tblPr>
            <w:tblGrid>
              <w:gridCol w:w="9339"/>
            </w:tblGrid>
            <w:tr w:rsidR="00323B28" w:rsidRPr="00DF593B" w:rsidTr="00DC7750">
              <w:trPr>
                <w:trHeight w:val="65"/>
              </w:trPr>
              <w:tc>
                <w:tcPr>
                  <w:tcW w:w="5000" w:type="pct"/>
                  <w:tcBorders>
                    <w:top w:val="outset" w:sz="6" w:space="0" w:color="ECE9D8"/>
                    <w:left w:val="outset" w:sz="6" w:space="0" w:color="ECE9D8"/>
                    <w:bottom w:val="outset" w:sz="6" w:space="0" w:color="auto"/>
                    <w:right w:val="outset" w:sz="6" w:space="0" w:color="ECE9D8"/>
                  </w:tcBorders>
                </w:tcPr>
                <w:p w:rsidR="00323B28" w:rsidRPr="00DF593B" w:rsidRDefault="00323B28" w:rsidP="00470AB1">
                  <w:pPr>
                    <w:spacing w:line="240" w:lineRule="auto"/>
                    <w:rPr>
                      <w:rFonts w:cs="Arial"/>
                    </w:rPr>
                  </w:pPr>
                </w:p>
                <w:p w:rsidR="00323B28" w:rsidRPr="00DF593B" w:rsidRDefault="00323B28" w:rsidP="00470AB1">
                  <w:pPr>
                    <w:spacing w:line="240" w:lineRule="auto"/>
                    <w:rPr>
                      <w:rFonts w:cs="Arial"/>
                    </w:rPr>
                  </w:pPr>
                </w:p>
              </w:tc>
            </w:tr>
          </w:tbl>
          <w:p w:rsidR="00323B28" w:rsidRPr="00DF593B" w:rsidRDefault="00323B28" w:rsidP="00470AB1">
            <w:pPr>
              <w:spacing w:line="240" w:lineRule="auto"/>
              <w:rPr>
                <w:rFonts w:cs="Arial"/>
                <w:kern w:val="0"/>
              </w:rPr>
            </w:pPr>
            <w:r w:rsidRPr="00DF593B">
              <w:rPr>
                <w:rFonts w:cs="Arial" w:hint="eastAsia"/>
                <w:kern w:val="0"/>
              </w:rPr>
              <w:t>參、研習意見調查（請於□內打ˇ）</w:t>
            </w:r>
          </w:p>
          <w:tbl>
            <w:tblPr>
              <w:tblW w:w="5001"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162"/>
              <w:gridCol w:w="5647"/>
              <w:gridCol w:w="631"/>
              <w:gridCol w:w="631"/>
              <w:gridCol w:w="631"/>
              <w:gridCol w:w="635"/>
            </w:tblGrid>
            <w:tr w:rsidR="00323B28" w:rsidRPr="00DF593B" w:rsidTr="00DC7750">
              <w:trPr>
                <w:cantSplit/>
                <w:trHeight w:val="748"/>
                <w:tblHeader/>
              </w:trPr>
              <w:tc>
                <w:tcPr>
                  <w:tcW w:w="3646" w:type="pct"/>
                  <w:gridSpan w:val="2"/>
                  <w:tcBorders>
                    <w:bottom w:val="single" w:sz="6" w:space="0" w:color="auto"/>
                  </w:tcBorders>
                  <w:vAlign w:val="center"/>
                </w:tcPr>
                <w:p w:rsidR="00323B28" w:rsidRPr="00DF593B" w:rsidRDefault="00323B28" w:rsidP="00470AB1">
                  <w:pPr>
                    <w:snapToGrid w:val="0"/>
                    <w:spacing w:line="240" w:lineRule="auto"/>
                    <w:jc w:val="center"/>
                    <w:rPr>
                      <w:rFonts w:cs="Arial"/>
                    </w:rPr>
                  </w:pPr>
                  <w:r w:rsidRPr="00DF593B">
                    <w:rPr>
                      <w:rFonts w:cs="Arial" w:hint="eastAsia"/>
                    </w:rPr>
                    <w:t>項         目</w:t>
                  </w:r>
                </w:p>
              </w:tc>
              <w:tc>
                <w:tcPr>
                  <w:tcW w:w="338" w:type="pct"/>
                  <w:tcBorders>
                    <w:bottom w:val="single" w:sz="6" w:space="0" w:color="auto"/>
                  </w:tcBorders>
                  <w:vAlign w:val="center"/>
                </w:tcPr>
                <w:p w:rsidR="00323B28" w:rsidRPr="00DF593B" w:rsidRDefault="00323B28" w:rsidP="00470AB1">
                  <w:pPr>
                    <w:snapToGrid w:val="0"/>
                    <w:spacing w:line="240" w:lineRule="auto"/>
                    <w:jc w:val="distribute"/>
                    <w:rPr>
                      <w:rFonts w:cs="Arial"/>
                    </w:rPr>
                  </w:pPr>
                  <w:r w:rsidRPr="00DF593B">
                    <w:rPr>
                      <w:rFonts w:cs="Arial" w:hint="eastAsia"/>
                    </w:rPr>
                    <w:t>非常同意</w:t>
                  </w:r>
                </w:p>
              </w:tc>
              <w:tc>
                <w:tcPr>
                  <w:tcW w:w="338" w:type="pct"/>
                  <w:tcBorders>
                    <w:bottom w:val="single" w:sz="6" w:space="0" w:color="auto"/>
                  </w:tcBorders>
                  <w:vAlign w:val="center"/>
                </w:tcPr>
                <w:p w:rsidR="00323B28" w:rsidRPr="00DF593B" w:rsidRDefault="00323B28" w:rsidP="00470AB1">
                  <w:pPr>
                    <w:snapToGrid w:val="0"/>
                    <w:spacing w:line="240" w:lineRule="auto"/>
                    <w:jc w:val="distribute"/>
                    <w:rPr>
                      <w:rFonts w:cs="Arial"/>
                    </w:rPr>
                  </w:pPr>
                  <w:r w:rsidRPr="00DF593B">
                    <w:rPr>
                      <w:rFonts w:cs="Arial" w:hint="eastAsia"/>
                    </w:rPr>
                    <w:t>同</w:t>
                  </w:r>
                </w:p>
                <w:p w:rsidR="00323B28" w:rsidRPr="00DF593B" w:rsidRDefault="00323B28" w:rsidP="00470AB1">
                  <w:pPr>
                    <w:snapToGrid w:val="0"/>
                    <w:spacing w:line="240" w:lineRule="auto"/>
                    <w:jc w:val="distribute"/>
                    <w:rPr>
                      <w:rFonts w:cs="Arial"/>
                    </w:rPr>
                  </w:pPr>
                  <w:r w:rsidRPr="00DF593B">
                    <w:rPr>
                      <w:rFonts w:cs="Arial" w:hint="eastAsia"/>
                    </w:rPr>
                    <w:t>意</w:t>
                  </w:r>
                </w:p>
              </w:tc>
              <w:tc>
                <w:tcPr>
                  <w:tcW w:w="338" w:type="pct"/>
                  <w:tcBorders>
                    <w:bottom w:val="single" w:sz="6" w:space="0" w:color="auto"/>
                  </w:tcBorders>
                  <w:vAlign w:val="center"/>
                </w:tcPr>
                <w:p w:rsidR="00323B28" w:rsidRPr="00DF593B" w:rsidRDefault="00323B28" w:rsidP="00470AB1">
                  <w:pPr>
                    <w:snapToGrid w:val="0"/>
                    <w:spacing w:line="240" w:lineRule="auto"/>
                    <w:jc w:val="distribute"/>
                    <w:rPr>
                      <w:rFonts w:cs="Arial"/>
                    </w:rPr>
                  </w:pPr>
                  <w:r w:rsidRPr="00DF593B">
                    <w:rPr>
                      <w:rFonts w:cs="Arial" w:hint="eastAsia"/>
                    </w:rPr>
                    <w:t>尚</w:t>
                  </w:r>
                </w:p>
                <w:p w:rsidR="00323B28" w:rsidRPr="00DF593B" w:rsidRDefault="00323B28" w:rsidP="00470AB1">
                  <w:pPr>
                    <w:snapToGrid w:val="0"/>
                    <w:spacing w:line="240" w:lineRule="auto"/>
                    <w:jc w:val="distribute"/>
                    <w:rPr>
                      <w:rFonts w:cs="Arial"/>
                    </w:rPr>
                  </w:pPr>
                  <w:r w:rsidRPr="00DF593B">
                    <w:rPr>
                      <w:rFonts w:cs="Arial" w:hint="eastAsia"/>
                    </w:rPr>
                    <w:t>可</w:t>
                  </w:r>
                </w:p>
              </w:tc>
              <w:tc>
                <w:tcPr>
                  <w:tcW w:w="340" w:type="pct"/>
                  <w:tcBorders>
                    <w:bottom w:val="single" w:sz="6" w:space="0" w:color="auto"/>
                  </w:tcBorders>
                  <w:vAlign w:val="center"/>
                </w:tcPr>
                <w:p w:rsidR="00323B28" w:rsidRPr="00DF593B" w:rsidRDefault="00323B28" w:rsidP="00470AB1">
                  <w:pPr>
                    <w:snapToGrid w:val="0"/>
                    <w:spacing w:line="240" w:lineRule="auto"/>
                    <w:jc w:val="distribute"/>
                    <w:rPr>
                      <w:rFonts w:cs="Arial"/>
                    </w:rPr>
                  </w:pPr>
                  <w:r w:rsidRPr="00DF593B">
                    <w:rPr>
                      <w:rFonts w:cs="Arial" w:hint="eastAsia"/>
                    </w:rPr>
                    <w:t>不同意</w:t>
                  </w:r>
                </w:p>
              </w:tc>
            </w:tr>
            <w:tr w:rsidR="00323B28" w:rsidRPr="00DF593B" w:rsidTr="00DC7750">
              <w:trPr>
                <w:cantSplit/>
                <w:trHeight w:val="1260"/>
              </w:trPr>
              <w:tc>
                <w:tcPr>
                  <w:tcW w:w="622" w:type="pct"/>
                  <w:tcBorders>
                    <w:top w:val="single" w:sz="6" w:space="0" w:color="auto"/>
                    <w:left w:val="single" w:sz="6" w:space="0" w:color="auto"/>
                    <w:bottom w:val="single" w:sz="6" w:space="0" w:color="auto"/>
                  </w:tcBorders>
                  <w:vAlign w:val="center"/>
                </w:tcPr>
                <w:p w:rsidR="00323B28" w:rsidRPr="00DF593B" w:rsidRDefault="00323B28" w:rsidP="00470AB1">
                  <w:pPr>
                    <w:snapToGrid w:val="0"/>
                    <w:spacing w:line="240" w:lineRule="auto"/>
                    <w:jc w:val="center"/>
                    <w:rPr>
                      <w:rFonts w:cs="Arial"/>
                    </w:rPr>
                  </w:pPr>
                  <w:r w:rsidRPr="00DF593B">
                    <w:rPr>
                      <w:rFonts w:cs="Arial" w:hint="eastAsia"/>
                    </w:rPr>
                    <w:t>主題與</w:t>
                  </w:r>
                </w:p>
                <w:p w:rsidR="00323B28" w:rsidRPr="00DF593B" w:rsidRDefault="00323B28" w:rsidP="00470AB1">
                  <w:pPr>
                    <w:snapToGrid w:val="0"/>
                    <w:spacing w:line="240" w:lineRule="auto"/>
                    <w:jc w:val="center"/>
                    <w:rPr>
                      <w:rFonts w:cs="Arial"/>
                    </w:rPr>
                  </w:pPr>
                  <w:r w:rsidRPr="00DF593B">
                    <w:rPr>
                      <w:rFonts w:cs="Arial" w:hint="eastAsia"/>
                    </w:rPr>
                    <w:t>內容</w:t>
                  </w:r>
                </w:p>
              </w:tc>
              <w:tc>
                <w:tcPr>
                  <w:tcW w:w="3024" w:type="pct"/>
                  <w:tcBorders>
                    <w:top w:val="single" w:sz="6" w:space="0" w:color="auto"/>
                    <w:bottom w:val="single" w:sz="6" w:space="0" w:color="auto"/>
                  </w:tcBorders>
                  <w:vAlign w:val="center"/>
                </w:tcPr>
                <w:p w:rsidR="00323B28" w:rsidRPr="00DF593B" w:rsidRDefault="00323B28" w:rsidP="00470AB1">
                  <w:pPr>
                    <w:snapToGrid w:val="0"/>
                    <w:spacing w:line="240" w:lineRule="auto"/>
                    <w:rPr>
                      <w:rFonts w:cs="Arial"/>
                    </w:rPr>
                  </w:pPr>
                  <w:r w:rsidRPr="00DF593B">
                    <w:rPr>
                      <w:rFonts w:cs="Arial" w:hint="eastAsia"/>
                    </w:rPr>
                    <w:t>能增進我對相關教育議題的知識提升。</w:t>
                  </w:r>
                </w:p>
                <w:p w:rsidR="00323B28" w:rsidRPr="00DF593B" w:rsidRDefault="00323B28" w:rsidP="00470AB1">
                  <w:pPr>
                    <w:snapToGrid w:val="0"/>
                    <w:spacing w:line="240" w:lineRule="auto"/>
                    <w:rPr>
                      <w:rFonts w:cs="Arial"/>
                    </w:rPr>
                  </w:pPr>
                  <w:r w:rsidRPr="00DF593B">
                    <w:rPr>
                      <w:rFonts w:cs="Arial" w:hint="eastAsia"/>
                    </w:rPr>
                    <w:t>能吸引我的注意，且合乎我本身需求。</w:t>
                  </w:r>
                </w:p>
                <w:p w:rsidR="00323B28" w:rsidRPr="00DF593B" w:rsidRDefault="00323B28" w:rsidP="00470AB1">
                  <w:pPr>
                    <w:snapToGrid w:val="0"/>
                    <w:spacing w:line="240" w:lineRule="auto"/>
                    <w:rPr>
                      <w:rFonts w:cs="Arial"/>
                    </w:rPr>
                  </w:pPr>
                  <w:r w:rsidRPr="00DF593B">
                    <w:rPr>
                      <w:rFonts w:cs="Arial" w:hint="eastAsia"/>
                    </w:rPr>
                    <w:t>研習課程內容充實且淺顯易懂。</w:t>
                  </w:r>
                </w:p>
                <w:p w:rsidR="00323B28" w:rsidRPr="00DF593B" w:rsidRDefault="00323B28" w:rsidP="00470AB1">
                  <w:pPr>
                    <w:snapToGrid w:val="0"/>
                    <w:spacing w:line="240" w:lineRule="auto"/>
                    <w:rPr>
                      <w:rFonts w:cs="Arial"/>
                    </w:rPr>
                  </w:pPr>
                  <w:r w:rsidRPr="00DF593B">
                    <w:rPr>
                      <w:rFonts w:cs="Arial" w:hint="eastAsia"/>
                    </w:rPr>
                    <w:t>能實際應用於教學或服務。</w:t>
                  </w:r>
                </w:p>
              </w:tc>
              <w:tc>
                <w:tcPr>
                  <w:tcW w:w="1354" w:type="pct"/>
                  <w:gridSpan w:val="4"/>
                  <w:tcBorders>
                    <w:top w:val="single" w:sz="6" w:space="0" w:color="auto"/>
                    <w:bottom w:val="single" w:sz="6" w:space="0" w:color="auto"/>
                    <w:right w:val="single" w:sz="6" w:space="0" w:color="auto"/>
                  </w:tcBorders>
                  <w:vAlign w:val="center"/>
                </w:tcPr>
                <w:p w:rsidR="00323B28" w:rsidRPr="00DF593B" w:rsidRDefault="00323B28" w:rsidP="00470AB1">
                  <w:pPr>
                    <w:snapToGrid w:val="0"/>
                    <w:spacing w:line="240" w:lineRule="auto"/>
                    <w:jc w:val="distribute"/>
                    <w:rPr>
                      <w:rFonts w:cs="Arial"/>
                    </w:rPr>
                  </w:pPr>
                  <w:r w:rsidRPr="00DF593B">
                    <w:rPr>
                      <w:rFonts w:cs="Arial" w:hint="eastAsia"/>
                    </w:rPr>
                    <w:t>□□□□</w:t>
                  </w:r>
                </w:p>
                <w:p w:rsidR="00323B28" w:rsidRPr="00DF593B" w:rsidRDefault="00323B28" w:rsidP="00470AB1">
                  <w:pPr>
                    <w:snapToGrid w:val="0"/>
                    <w:spacing w:line="240" w:lineRule="auto"/>
                    <w:jc w:val="distribute"/>
                    <w:rPr>
                      <w:rFonts w:cs="Arial"/>
                    </w:rPr>
                  </w:pPr>
                  <w:r w:rsidRPr="00DF593B">
                    <w:rPr>
                      <w:rFonts w:cs="Arial" w:hint="eastAsia"/>
                    </w:rPr>
                    <w:t>□□□□</w:t>
                  </w:r>
                </w:p>
                <w:p w:rsidR="00323B28" w:rsidRPr="00DF593B" w:rsidRDefault="00323B28" w:rsidP="00470AB1">
                  <w:pPr>
                    <w:snapToGrid w:val="0"/>
                    <w:spacing w:line="240" w:lineRule="auto"/>
                    <w:jc w:val="distribute"/>
                    <w:rPr>
                      <w:rFonts w:cs="Arial"/>
                    </w:rPr>
                  </w:pPr>
                  <w:r w:rsidRPr="00DF593B">
                    <w:rPr>
                      <w:rFonts w:cs="Arial" w:hint="eastAsia"/>
                    </w:rPr>
                    <w:t>□□□□</w:t>
                  </w:r>
                </w:p>
                <w:p w:rsidR="00323B28" w:rsidRPr="00DF593B" w:rsidRDefault="00323B28" w:rsidP="00470AB1">
                  <w:pPr>
                    <w:snapToGrid w:val="0"/>
                    <w:spacing w:line="240" w:lineRule="auto"/>
                    <w:jc w:val="distribute"/>
                    <w:rPr>
                      <w:rFonts w:cs="Arial"/>
                    </w:rPr>
                  </w:pPr>
                  <w:r w:rsidRPr="00DF593B">
                    <w:rPr>
                      <w:rFonts w:cs="Arial" w:hint="eastAsia"/>
                    </w:rPr>
                    <w:t>□□□□</w:t>
                  </w:r>
                </w:p>
              </w:tc>
            </w:tr>
            <w:tr w:rsidR="00323B28" w:rsidRPr="00DF593B" w:rsidTr="00DC7750">
              <w:trPr>
                <w:cantSplit/>
                <w:trHeight w:val="980"/>
              </w:trPr>
              <w:tc>
                <w:tcPr>
                  <w:tcW w:w="622" w:type="pct"/>
                  <w:vAlign w:val="center"/>
                </w:tcPr>
                <w:p w:rsidR="00323B28" w:rsidRPr="00DF593B" w:rsidRDefault="00323B28" w:rsidP="00470AB1">
                  <w:pPr>
                    <w:snapToGrid w:val="0"/>
                    <w:spacing w:line="240" w:lineRule="auto"/>
                    <w:jc w:val="center"/>
                    <w:rPr>
                      <w:rFonts w:cs="Arial"/>
                    </w:rPr>
                  </w:pPr>
                  <w:r w:rsidRPr="00DF593B">
                    <w:rPr>
                      <w:rFonts w:cs="Arial" w:hint="eastAsia"/>
                    </w:rPr>
                    <w:t>課程</w:t>
                  </w:r>
                </w:p>
                <w:p w:rsidR="00323B28" w:rsidRPr="00DF593B" w:rsidRDefault="00323B28" w:rsidP="00470AB1">
                  <w:pPr>
                    <w:snapToGrid w:val="0"/>
                    <w:spacing w:line="240" w:lineRule="auto"/>
                    <w:jc w:val="center"/>
                    <w:rPr>
                      <w:rFonts w:cs="Arial"/>
                    </w:rPr>
                  </w:pPr>
                  <w:r w:rsidRPr="00DF593B">
                    <w:rPr>
                      <w:rFonts w:cs="Arial" w:hint="eastAsia"/>
                    </w:rPr>
                    <w:t>安排</w:t>
                  </w:r>
                </w:p>
              </w:tc>
              <w:tc>
                <w:tcPr>
                  <w:tcW w:w="3024" w:type="pct"/>
                  <w:vAlign w:val="center"/>
                </w:tcPr>
                <w:p w:rsidR="00323B28" w:rsidRPr="00DF593B" w:rsidRDefault="00323B28" w:rsidP="00470AB1">
                  <w:pPr>
                    <w:snapToGrid w:val="0"/>
                    <w:spacing w:line="240" w:lineRule="auto"/>
                    <w:rPr>
                      <w:rFonts w:cs="Arial"/>
                    </w:rPr>
                  </w:pPr>
                  <w:r w:rsidRPr="00DF593B">
                    <w:rPr>
                      <w:rFonts w:cs="Arial" w:hint="eastAsia"/>
                    </w:rPr>
                    <w:t>講師講解課程深入淺出且生動有趣。</w:t>
                  </w:r>
                </w:p>
                <w:p w:rsidR="00323B28" w:rsidRPr="00DF593B" w:rsidRDefault="00323B28" w:rsidP="00470AB1">
                  <w:pPr>
                    <w:snapToGrid w:val="0"/>
                    <w:spacing w:line="240" w:lineRule="auto"/>
                    <w:rPr>
                      <w:rFonts w:cs="Arial"/>
                    </w:rPr>
                  </w:pPr>
                  <w:r w:rsidRPr="00DF593B">
                    <w:rPr>
                      <w:rFonts w:cs="Arial" w:hint="eastAsia"/>
                    </w:rPr>
                    <w:t>講師與聽眾有良好的互動且能耐信心回答問題</w:t>
                  </w:r>
                </w:p>
              </w:tc>
              <w:tc>
                <w:tcPr>
                  <w:tcW w:w="1354" w:type="pct"/>
                  <w:gridSpan w:val="4"/>
                  <w:vAlign w:val="center"/>
                </w:tcPr>
                <w:p w:rsidR="00323B28" w:rsidRPr="00DF593B" w:rsidRDefault="00323B28" w:rsidP="00470AB1">
                  <w:pPr>
                    <w:snapToGrid w:val="0"/>
                    <w:spacing w:line="240" w:lineRule="auto"/>
                    <w:jc w:val="distribute"/>
                    <w:rPr>
                      <w:rFonts w:cs="Arial"/>
                    </w:rPr>
                  </w:pPr>
                  <w:r w:rsidRPr="00DF593B">
                    <w:rPr>
                      <w:rFonts w:cs="Arial" w:hint="eastAsia"/>
                    </w:rPr>
                    <w:t>□□□□</w:t>
                  </w:r>
                </w:p>
                <w:p w:rsidR="00323B28" w:rsidRPr="00DF593B" w:rsidRDefault="00323B28" w:rsidP="00470AB1">
                  <w:pPr>
                    <w:snapToGrid w:val="0"/>
                    <w:spacing w:line="240" w:lineRule="auto"/>
                    <w:jc w:val="distribute"/>
                    <w:rPr>
                      <w:rFonts w:cs="Arial"/>
                    </w:rPr>
                  </w:pPr>
                  <w:r w:rsidRPr="00DF593B">
                    <w:rPr>
                      <w:rFonts w:cs="Arial" w:hint="eastAsia"/>
                    </w:rPr>
                    <w:t>□□□□</w:t>
                  </w:r>
                </w:p>
              </w:tc>
            </w:tr>
            <w:tr w:rsidR="00323B28" w:rsidRPr="00DF593B" w:rsidTr="00DC7750">
              <w:trPr>
                <w:cantSplit/>
                <w:trHeight w:val="1250"/>
              </w:trPr>
              <w:tc>
                <w:tcPr>
                  <w:tcW w:w="622" w:type="pct"/>
                  <w:vAlign w:val="center"/>
                </w:tcPr>
                <w:p w:rsidR="00323B28" w:rsidRPr="00DF593B" w:rsidRDefault="00323B28" w:rsidP="00470AB1">
                  <w:pPr>
                    <w:snapToGrid w:val="0"/>
                    <w:spacing w:line="240" w:lineRule="auto"/>
                    <w:jc w:val="center"/>
                    <w:rPr>
                      <w:rFonts w:cs="Arial"/>
                    </w:rPr>
                  </w:pPr>
                  <w:r w:rsidRPr="00DF593B">
                    <w:rPr>
                      <w:rFonts w:cs="Arial" w:hint="eastAsia"/>
                    </w:rPr>
                    <w:t>研習</w:t>
                  </w:r>
                </w:p>
                <w:p w:rsidR="00323B28" w:rsidRPr="00DF593B" w:rsidRDefault="00323B28" w:rsidP="00470AB1">
                  <w:pPr>
                    <w:snapToGrid w:val="0"/>
                    <w:spacing w:line="240" w:lineRule="auto"/>
                    <w:jc w:val="center"/>
                    <w:rPr>
                      <w:rFonts w:cs="Arial"/>
                    </w:rPr>
                  </w:pPr>
                  <w:r w:rsidRPr="00DF593B">
                    <w:rPr>
                      <w:rFonts w:cs="Arial" w:hint="eastAsia"/>
                    </w:rPr>
                    <w:t>安排</w:t>
                  </w:r>
                </w:p>
              </w:tc>
              <w:tc>
                <w:tcPr>
                  <w:tcW w:w="3024" w:type="pct"/>
                  <w:vAlign w:val="center"/>
                </w:tcPr>
                <w:p w:rsidR="00323B28" w:rsidRPr="00DF593B" w:rsidRDefault="00323B28" w:rsidP="00470AB1">
                  <w:pPr>
                    <w:snapToGrid w:val="0"/>
                    <w:spacing w:line="240" w:lineRule="auto"/>
                    <w:rPr>
                      <w:rFonts w:cs="Arial"/>
                    </w:rPr>
                  </w:pPr>
                  <w:r w:rsidRPr="00DF593B">
                    <w:rPr>
                      <w:rFonts w:cs="Arial" w:hint="eastAsia"/>
                    </w:rPr>
                    <w:t>研習訂定之時間恰當，方便參加。</w:t>
                  </w:r>
                </w:p>
                <w:p w:rsidR="00323B28" w:rsidRPr="00DF593B" w:rsidRDefault="00323B28" w:rsidP="00470AB1">
                  <w:pPr>
                    <w:snapToGrid w:val="0"/>
                    <w:spacing w:line="240" w:lineRule="auto"/>
                    <w:rPr>
                      <w:rFonts w:cs="Arial"/>
                    </w:rPr>
                  </w:pPr>
                  <w:r w:rsidRPr="00DF593B">
                    <w:rPr>
                      <w:rFonts w:cs="Arial" w:hint="eastAsia"/>
                    </w:rPr>
                    <w:t>研習場地規劃及座位安排恰當。</w:t>
                  </w:r>
                </w:p>
                <w:p w:rsidR="00323B28" w:rsidRPr="00DF593B" w:rsidRDefault="00323B28" w:rsidP="00470AB1">
                  <w:pPr>
                    <w:snapToGrid w:val="0"/>
                    <w:spacing w:line="240" w:lineRule="auto"/>
                    <w:rPr>
                      <w:rFonts w:cs="Arial"/>
                    </w:rPr>
                  </w:pPr>
                  <w:r w:rsidRPr="00DF593B">
                    <w:rPr>
                      <w:rFonts w:cs="Arial" w:hint="eastAsia"/>
                    </w:rPr>
                    <w:t>研習安排之服務人員適當。</w:t>
                  </w:r>
                  <w:r w:rsidRPr="00DF593B">
                    <w:rPr>
                      <w:rFonts w:cs="Arial"/>
                    </w:rPr>
                    <w:t xml:space="preserve"> </w:t>
                  </w:r>
                </w:p>
              </w:tc>
              <w:tc>
                <w:tcPr>
                  <w:tcW w:w="1354" w:type="pct"/>
                  <w:gridSpan w:val="4"/>
                  <w:vAlign w:val="center"/>
                </w:tcPr>
                <w:p w:rsidR="00323B28" w:rsidRPr="00DF593B" w:rsidRDefault="00323B28" w:rsidP="00470AB1">
                  <w:pPr>
                    <w:snapToGrid w:val="0"/>
                    <w:spacing w:line="240" w:lineRule="auto"/>
                    <w:jc w:val="distribute"/>
                    <w:rPr>
                      <w:rFonts w:cs="Arial"/>
                    </w:rPr>
                  </w:pPr>
                  <w:r w:rsidRPr="00DF593B">
                    <w:rPr>
                      <w:rFonts w:cs="Arial" w:hint="eastAsia"/>
                    </w:rPr>
                    <w:t>□□□□</w:t>
                  </w:r>
                </w:p>
                <w:p w:rsidR="00323B28" w:rsidRPr="00DF593B" w:rsidRDefault="00323B28" w:rsidP="00470AB1">
                  <w:pPr>
                    <w:snapToGrid w:val="0"/>
                    <w:spacing w:line="240" w:lineRule="auto"/>
                    <w:jc w:val="distribute"/>
                    <w:rPr>
                      <w:rFonts w:cs="Arial"/>
                    </w:rPr>
                  </w:pPr>
                  <w:r w:rsidRPr="00DF593B">
                    <w:rPr>
                      <w:rFonts w:cs="Arial" w:hint="eastAsia"/>
                    </w:rPr>
                    <w:t>□□□□</w:t>
                  </w:r>
                </w:p>
                <w:p w:rsidR="00323B28" w:rsidRPr="00DF593B" w:rsidRDefault="00323B28" w:rsidP="00470AB1">
                  <w:pPr>
                    <w:snapToGrid w:val="0"/>
                    <w:spacing w:line="240" w:lineRule="auto"/>
                    <w:jc w:val="distribute"/>
                    <w:rPr>
                      <w:rFonts w:cs="Arial"/>
                    </w:rPr>
                  </w:pPr>
                  <w:r w:rsidRPr="00DF593B">
                    <w:rPr>
                      <w:rFonts w:cs="Arial" w:hint="eastAsia"/>
                    </w:rPr>
                    <w:t>□□□□</w:t>
                  </w:r>
                </w:p>
              </w:tc>
            </w:tr>
            <w:tr w:rsidR="00323B28" w:rsidRPr="00DF593B" w:rsidTr="00DC7750">
              <w:trPr>
                <w:cantSplit/>
                <w:trHeight w:val="1268"/>
              </w:trPr>
              <w:tc>
                <w:tcPr>
                  <w:tcW w:w="622" w:type="pct"/>
                  <w:vAlign w:val="center"/>
                </w:tcPr>
                <w:p w:rsidR="00323B28" w:rsidRPr="00DF593B" w:rsidRDefault="00323B28" w:rsidP="00470AB1">
                  <w:pPr>
                    <w:snapToGrid w:val="0"/>
                    <w:spacing w:line="240" w:lineRule="auto"/>
                    <w:jc w:val="center"/>
                    <w:rPr>
                      <w:rFonts w:cs="Arial"/>
                    </w:rPr>
                  </w:pPr>
                  <w:r w:rsidRPr="00DF593B">
                    <w:rPr>
                      <w:rFonts w:cs="Arial" w:hint="eastAsia"/>
                    </w:rPr>
                    <w:t>自我</w:t>
                  </w:r>
                </w:p>
                <w:p w:rsidR="00323B28" w:rsidRPr="00DF593B" w:rsidRDefault="00323B28" w:rsidP="00470AB1">
                  <w:pPr>
                    <w:snapToGrid w:val="0"/>
                    <w:spacing w:line="240" w:lineRule="auto"/>
                    <w:jc w:val="center"/>
                    <w:rPr>
                      <w:rFonts w:cs="Arial"/>
                    </w:rPr>
                  </w:pPr>
                  <w:r w:rsidRPr="00DF593B">
                    <w:rPr>
                      <w:rFonts w:cs="Arial" w:hint="eastAsia"/>
                    </w:rPr>
                    <w:t>成長</w:t>
                  </w:r>
                </w:p>
              </w:tc>
              <w:tc>
                <w:tcPr>
                  <w:tcW w:w="3024" w:type="pct"/>
                  <w:vAlign w:val="center"/>
                </w:tcPr>
                <w:p w:rsidR="00323B28" w:rsidRPr="00DF593B" w:rsidRDefault="00323B28" w:rsidP="00470AB1">
                  <w:pPr>
                    <w:snapToGrid w:val="0"/>
                    <w:spacing w:line="240" w:lineRule="auto"/>
                    <w:rPr>
                      <w:rFonts w:cs="Arial"/>
                    </w:rPr>
                  </w:pPr>
                  <w:r w:rsidRPr="00DF593B">
                    <w:rPr>
                      <w:rFonts w:cs="Arial" w:hint="eastAsia"/>
                    </w:rPr>
                    <w:t>我用心參與此次研習，且深入了解課程內容。</w:t>
                  </w:r>
                </w:p>
                <w:p w:rsidR="00323B28" w:rsidRPr="00DF593B" w:rsidRDefault="00323B28" w:rsidP="00470AB1">
                  <w:pPr>
                    <w:snapToGrid w:val="0"/>
                    <w:spacing w:line="240" w:lineRule="auto"/>
                    <w:rPr>
                      <w:rFonts w:cs="Arial"/>
                    </w:rPr>
                  </w:pPr>
                  <w:r w:rsidRPr="00DF593B">
                    <w:rPr>
                      <w:rFonts w:cs="Arial" w:hint="eastAsia"/>
                    </w:rPr>
                    <w:t>課程期間，我能隨時掌握講師進度並適時提問。</w:t>
                  </w:r>
                </w:p>
                <w:p w:rsidR="00323B28" w:rsidRPr="00DF593B" w:rsidRDefault="00323B28" w:rsidP="00470AB1">
                  <w:pPr>
                    <w:snapToGrid w:val="0"/>
                    <w:spacing w:line="240" w:lineRule="auto"/>
                    <w:rPr>
                      <w:rFonts w:cs="Arial"/>
                    </w:rPr>
                  </w:pPr>
                  <w:r w:rsidRPr="00DF593B">
                    <w:rPr>
                      <w:rFonts w:cs="Arial" w:hint="eastAsia"/>
                    </w:rPr>
                    <w:t>我會繼續參與相關研習，提升自我知能。</w:t>
                  </w:r>
                </w:p>
              </w:tc>
              <w:tc>
                <w:tcPr>
                  <w:tcW w:w="1354" w:type="pct"/>
                  <w:gridSpan w:val="4"/>
                </w:tcPr>
                <w:p w:rsidR="00323B28" w:rsidRPr="00DF593B" w:rsidRDefault="00323B28" w:rsidP="00470AB1">
                  <w:pPr>
                    <w:snapToGrid w:val="0"/>
                    <w:spacing w:line="240" w:lineRule="auto"/>
                    <w:jc w:val="distribute"/>
                    <w:rPr>
                      <w:rFonts w:cs="Arial"/>
                    </w:rPr>
                  </w:pPr>
                  <w:r w:rsidRPr="00DF593B">
                    <w:rPr>
                      <w:rFonts w:cs="Arial" w:hint="eastAsia"/>
                    </w:rPr>
                    <w:t>□□□□</w:t>
                  </w:r>
                </w:p>
                <w:p w:rsidR="00323B28" w:rsidRPr="00DF593B" w:rsidRDefault="00323B28" w:rsidP="00470AB1">
                  <w:pPr>
                    <w:snapToGrid w:val="0"/>
                    <w:spacing w:line="240" w:lineRule="auto"/>
                    <w:jc w:val="distribute"/>
                    <w:rPr>
                      <w:rFonts w:cs="Arial"/>
                    </w:rPr>
                  </w:pPr>
                  <w:r w:rsidRPr="00DF593B">
                    <w:rPr>
                      <w:rFonts w:cs="Arial" w:hint="eastAsia"/>
                    </w:rPr>
                    <w:t>□□□□</w:t>
                  </w:r>
                </w:p>
                <w:p w:rsidR="00323B28" w:rsidRPr="00DF593B" w:rsidRDefault="00323B28" w:rsidP="00470AB1">
                  <w:pPr>
                    <w:snapToGrid w:val="0"/>
                    <w:spacing w:line="240" w:lineRule="auto"/>
                    <w:jc w:val="distribute"/>
                    <w:rPr>
                      <w:rFonts w:cs="Arial"/>
                    </w:rPr>
                  </w:pPr>
                  <w:r w:rsidRPr="00DF593B">
                    <w:rPr>
                      <w:rFonts w:cs="Arial" w:hint="eastAsia"/>
                    </w:rPr>
                    <w:t>□□□□</w:t>
                  </w:r>
                </w:p>
              </w:tc>
            </w:tr>
          </w:tbl>
          <w:p w:rsidR="00323B28" w:rsidRPr="00DF593B" w:rsidRDefault="00323B28" w:rsidP="00470AB1">
            <w:pPr>
              <w:spacing w:line="240" w:lineRule="auto"/>
              <w:rPr>
                <w:bCs/>
                <w:kern w:val="0"/>
              </w:rPr>
            </w:pPr>
            <w:r w:rsidRPr="00DF593B">
              <w:rPr>
                <w:rFonts w:cs="Arial" w:hint="eastAsia"/>
                <w:kern w:val="0"/>
              </w:rPr>
              <w:t>屏東縣家長協會由衷感謝您的回饋！您的意見是我們進步的動力！※</w:t>
            </w:r>
          </w:p>
        </w:tc>
      </w:tr>
    </w:tbl>
    <w:p w:rsidR="00323B28" w:rsidRPr="00323B28" w:rsidRDefault="00323B28" w:rsidP="00470AB1">
      <w:pPr>
        <w:spacing w:line="240" w:lineRule="auto"/>
        <w:ind w:leftChars="200" w:left="480"/>
        <w:contextualSpacing/>
      </w:pPr>
    </w:p>
    <w:p w:rsidR="004E70EE" w:rsidRDefault="004E70EE" w:rsidP="00470AB1">
      <w:pPr>
        <w:spacing w:line="240" w:lineRule="auto"/>
        <w:ind w:leftChars="1" w:left="283" w:hangingChars="117" w:hanging="281"/>
        <w:contextualSpacing/>
        <w:rPr>
          <w:color w:val="auto"/>
        </w:rPr>
      </w:pPr>
    </w:p>
    <w:p w:rsidR="004E70EE" w:rsidRPr="009D7E36" w:rsidRDefault="004E70EE" w:rsidP="004E70EE">
      <w:pPr>
        <w:snapToGrid w:val="0"/>
        <w:spacing w:beforeLines="50" w:before="180"/>
        <w:ind w:left="488" w:hanging="488"/>
        <w:rPr>
          <w:rFonts w:ascii="Times New Roman" w:hAnsi="Times New Roman"/>
          <w:b/>
          <w:sz w:val="28"/>
          <w:szCs w:val="28"/>
        </w:rPr>
      </w:pPr>
      <w:r w:rsidRPr="009D7E36">
        <w:rPr>
          <w:rFonts w:ascii="Times New Roman" w:hAnsi="Times New Roman" w:hint="eastAsia"/>
          <w:b/>
          <w:sz w:val="28"/>
          <w:szCs w:val="28"/>
        </w:rPr>
        <w:t>十、本計畫經核定後施行</w:t>
      </w:r>
    </w:p>
    <w:p w:rsidR="004E70EE" w:rsidRPr="004E70EE" w:rsidRDefault="004E70EE" w:rsidP="00470AB1">
      <w:pPr>
        <w:spacing w:line="240" w:lineRule="auto"/>
        <w:ind w:leftChars="1" w:left="283" w:hangingChars="117" w:hanging="281"/>
        <w:contextualSpacing/>
        <w:rPr>
          <w:color w:val="auto"/>
        </w:rPr>
      </w:pPr>
    </w:p>
    <w:p w:rsidR="00820FDD" w:rsidRPr="00262CF3" w:rsidRDefault="00820FDD" w:rsidP="00470AB1">
      <w:pPr>
        <w:spacing w:line="240" w:lineRule="auto"/>
      </w:pPr>
    </w:p>
    <w:sectPr w:rsidR="00820FDD" w:rsidRPr="00262CF3" w:rsidSect="003A25DB">
      <w:pgSz w:w="11906" w:h="16838"/>
      <w:pgMar w:top="993" w:right="1133"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2E9" w:rsidRDefault="002352E9" w:rsidP="00E01A1E">
      <w:pPr>
        <w:spacing w:line="240" w:lineRule="auto"/>
      </w:pPr>
      <w:r>
        <w:separator/>
      </w:r>
    </w:p>
  </w:endnote>
  <w:endnote w:type="continuationSeparator" w:id="0">
    <w:p w:rsidR="002352E9" w:rsidRDefault="002352E9" w:rsidP="00E01A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2E9" w:rsidRDefault="002352E9" w:rsidP="00E01A1E">
      <w:pPr>
        <w:spacing w:line="240" w:lineRule="auto"/>
      </w:pPr>
      <w:r>
        <w:separator/>
      </w:r>
    </w:p>
  </w:footnote>
  <w:footnote w:type="continuationSeparator" w:id="0">
    <w:p w:rsidR="002352E9" w:rsidRDefault="002352E9" w:rsidP="00E01A1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F0D29"/>
    <w:multiLevelType w:val="hybridMultilevel"/>
    <w:tmpl w:val="729E9970"/>
    <w:lvl w:ilvl="0" w:tplc="D23CCE2E">
      <w:start w:val="10"/>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6663EDC"/>
    <w:multiLevelType w:val="hybridMultilevel"/>
    <w:tmpl w:val="83D4D2E2"/>
    <w:lvl w:ilvl="0" w:tplc="D81C52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F36"/>
    <w:rsid w:val="00043E09"/>
    <w:rsid w:val="00056471"/>
    <w:rsid w:val="000805DC"/>
    <w:rsid w:val="000D5036"/>
    <w:rsid w:val="00106554"/>
    <w:rsid w:val="00113B43"/>
    <w:rsid w:val="0013184E"/>
    <w:rsid w:val="00132131"/>
    <w:rsid w:val="00136208"/>
    <w:rsid w:val="00165A95"/>
    <w:rsid w:val="001877BB"/>
    <w:rsid w:val="00197C37"/>
    <w:rsid w:val="001B0C27"/>
    <w:rsid w:val="001C1F13"/>
    <w:rsid w:val="00210F7F"/>
    <w:rsid w:val="00212D14"/>
    <w:rsid w:val="002352E9"/>
    <w:rsid w:val="00237B88"/>
    <w:rsid w:val="00251742"/>
    <w:rsid w:val="00262CF3"/>
    <w:rsid w:val="00295660"/>
    <w:rsid w:val="002B0FD6"/>
    <w:rsid w:val="002B15DE"/>
    <w:rsid w:val="002C4789"/>
    <w:rsid w:val="002D29DB"/>
    <w:rsid w:val="002F6728"/>
    <w:rsid w:val="003068FA"/>
    <w:rsid w:val="00313D64"/>
    <w:rsid w:val="00323B28"/>
    <w:rsid w:val="00327B52"/>
    <w:rsid w:val="0035556D"/>
    <w:rsid w:val="00394C9D"/>
    <w:rsid w:val="003A25DB"/>
    <w:rsid w:val="003B49F1"/>
    <w:rsid w:val="003C798C"/>
    <w:rsid w:val="003E72A4"/>
    <w:rsid w:val="00401851"/>
    <w:rsid w:val="00421698"/>
    <w:rsid w:val="004374AD"/>
    <w:rsid w:val="00470AB1"/>
    <w:rsid w:val="00490352"/>
    <w:rsid w:val="004E6EC6"/>
    <w:rsid w:val="004E70EE"/>
    <w:rsid w:val="005036A1"/>
    <w:rsid w:val="00511EA4"/>
    <w:rsid w:val="00522BD3"/>
    <w:rsid w:val="00526B48"/>
    <w:rsid w:val="005337C3"/>
    <w:rsid w:val="005B6EB1"/>
    <w:rsid w:val="005C1E69"/>
    <w:rsid w:val="005E0D30"/>
    <w:rsid w:val="005F083F"/>
    <w:rsid w:val="005F218C"/>
    <w:rsid w:val="00601872"/>
    <w:rsid w:val="00606F4C"/>
    <w:rsid w:val="00610BFA"/>
    <w:rsid w:val="00620CF0"/>
    <w:rsid w:val="00625FB9"/>
    <w:rsid w:val="00626A8D"/>
    <w:rsid w:val="00630870"/>
    <w:rsid w:val="00631EDC"/>
    <w:rsid w:val="006343E7"/>
    <w:rsid w:val="00656505"/>
    <w:rsid w:val="00690BD1"/>
    <w:rsid w:val="0069223E"/>
    <w:rsid w:val="006F5703"/>
    <w:rsid w:val="007057F7"/>
    <w:rsid w:val="00710097"/>
    <w:rsid w:val="007244DF"/>
    <w:rsid w:val="00725EBA"/>
    <w:rsid w:val="007324BF"/>
    <w:rsid w:val="00736C45"/>
    <w:rsid w:val="00750A3A"/>
    <w:rsid w:val="007A07B4"/>
    <w:rsid w:val="007B1193"/>
    <w:rsid w:val="007B5F99"/>
    <w:rsid w:val="007D008B"/>
    <w:rsid w:val="007F6353"/>
    <w:rsid w:val="0080733B"/>
    <w:rsid w:val="00820FDD"/>
    <w:rsid w:val="008D63BC"/>
    <w:rsid w:val="008F4195"/>
    <w:rsid w:val="0090311E"/>
    <w:rsid w:val="00904D31"/>
    <w:rsid w:val="00936C47"/>
    <w:rsid w:val="00944739"/>
    <w:rsid w:val="00973967"/>
    <w:rsid w:val="00991BA8"/>
    <w:rsid w:val="00992785"/>
    <w:rsid w:val="009A18A4"/>
    <w:rsid w:val="009F14CF"/>
    <w:rsid w:val="00A37D40"/>
    <w:rsid w:val="00A65FF9"/>
    <w:rsid w:val="00A75D88"/>
    <w:rsid w:val="00AA6504"/>
    <w:rsid w:val="00AC617B"/>
    <w:rsid w:val="00B126D8"/>
    <w:rsid w:val="00B20DAE"/>
    <w:rsid w:val="00B57038"/>
    <w:rsid w:val="00B63583"/>
    <w:rsid w:val="00BC7260"/>
    <w:rsid w:val="00BD73D8"/>
    <w:rsid w:val="00BE0F7D"/>
    <w:rsid w:val="00BF45E5"/>
    <w:rsid w:val="00C25616"/>
    <w:rsid w:val="00C3725D"/>
    <w:rsid w:val="00CA31D0"/>
    <w:rsid w:val="00CA6948"/>
    <w:rsid w:val="00CB55F1"/>
    <w:rsid w:val="00CC605A"/>
    <w:rsid w:val="00CC7809"/>
    <w:rsid w:val="00CE787C"/>
    <w:rsid w:val="00CF2139"/>
    <w:rsid w:val="00D0242C"/>
    <w:rsid w:val="00D639B2"/>
    <w:rsid w:val="00D7334B"/>
    <w:rsid w:val="00D92FC5"/>
    <w:rsid w:val="00D94712"/>
    <w:rsid w:val="00DB1CC9"/>
    <w:rsid w:val="00DB1FF2"/>
    <w:rsid w:val="00DC7750"/>
    <w:rsid w:val="00DD2D64"/>
    <w:rsid w:val="00DF351C"/>
    <w:rsid w:val="00E01A1E"/>
    <w:rsid w:val="00E204E1"/>
    <w:rsid w:val="00E26398"/>
    <w:rsid w:val="00E3216A"/>
    <w:rsid w:val="00E40E49"/>
    <w:rsid w:val="00E4377E"/>
    <w:rsid w:val="00E62F4C"/>
    <w:rsid w:val="00E804B8"/>
    <w:rsid w:val="00EE182A"/>
    <w:rsid w:val="00F06C87"/>
    <w:rsid w:val="00F71F36"/>
    <w:rsid w:val="00F75458"/>
    <w:rsid w:val="00F77E63"/>
    <w:rsid w:val="00FA0724"/>
    <w:rsid w:val="00FA24D7"/>
    <w:rsid w:val="00FC5C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C1157ED-B168-4550-8FCE-AF54A7466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1F36"/>
    <w:pPr>
      <w:spacing w:line="320" w:lineRule="exact"/>
      <w:jc w:val="both"/>
    </w:pPr>
    <w:rPr>
      <w:rFonts w:ascii="標楷體" w:eastAsia="標楷體" w:hAnsi="標楷體" w:cs="Times New Roman"/>
      <w:color w:val="000000" w:themeColor="text1"/>
      <w:kern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1F36"/>
    <w:pPr>
      <w:spacing w:line="320" w:lineRule="exact"/>
      <w:jc w:val="both"/>
    </w:pPr>
    <w:rPr>
      <w:rFonts w:ascii="標楷體" w:eastAsia="標楷體" w:hAnsi="標楷體" w:cs="Times New Roman"/>
      <w:color w:val="000000" w:themeColor="text1"/>
      <w:kern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F71F36"/>
    <w:pPr>
      <w:ind w:leftChars="200" w:left="480"/>
    </w:pPr>
    <w:rPr>
      <w:rFonts w:ascii="Times New Roman" w:hAnsi="Times New Roman"/>
    </w:rPr>
  </w:style>
  <w:style w:type="paragraph" w:styleId="Web">
    <w:name w:val="Normal (Web)"/>
    <w:basedOn w:val="a"/>
    <w:uiPriority w:val="99"/>
    <w:unhideWhenUsed/>
    <w:rsid w:val="00F71F36"/>
    <w:pPr>
      <w:spacing w:before="100" w:beforeAutospacing="1" w:after="100" w:afterAutospacing="1"/>
    </w:pPr>
    <w:rPr>
      <w:rFonts w:ascii="新細明體" w:hAnsi="新細明體" w:cs="新細明體"/>
      <w:kern w:val="0"/>
    </w:rPr>
  </w:style>
  <w:style w:type="character" w:customStyle="1" w:styleId="apple-converted-space">
    <w:name w:val="apple-converted-space"/>
    <w:basedOn w:val="a0"/>
    <w:rsid w:val="00F71F36"/>
  </w:style>
  <w:style w:type="paragraph" w:styleId="a6">
    <w:name w:val="No Spacing"/>
    <w:uiPriority w:val="1"/>
    <w:qFormat/>
    <w:rsid w:val="00820FDD"/>
    <w:pPr>
      <w:widowControl w:val="0"/>
      <w:spacing w:line="320" w:lineRule="exact"/>
      <w:jc w:val="both"/>
    </w:pPr>
    <w:rPr>
      <w:rFonts w:ascii="Times New Roman" w:eastAsia="新細明體" w:hAnsi="Times New Roman" w:cs="Times New Roman"/>
      <w:color w:val="000000" w:themeColor="text1"/>
      <w:kern w:val="20"/>
      <w:szCs w:val="24"/>
    </w:rPr>
  </w:style>
  <w:style w:type="character" w:styleId="a7">
    <w:name w:val="Emphasis"/>
    <w:basedOn w:val="a0"/>
    <w:uiPriority w:val="20"/>
    <w:qFormat/>
    <w:rsid w:val="002B15DE"/>
    <w:rPr>
      <w:i/>
      <w:iCs/>
    </w:rPr>
  </w:style>
  <w:style w:type="character" w:customStyle="1" w:styleId="f">
    <w:name w:val="f"/>
    <w:basedOn w:val="a0"/>
    <w:rsid w:val="002B15DE"/>
  </w:style>
  <w:style w:type="paragraph" w:styleId="a8">
    <w:name w:val="header"/>
    <w:basedOn w:val="a"/>
    <w:link w:val="a9"/>
    <w:uiPriority w:val="99"/>
    <w:unhideWhenUsed/>
    <w:rsid w:val="00E01A1E"/>
    <w:pPr>
      <w:tabs>
        <w:tab w:val="center" w:pos="4153"/>
        <w:tab w:val="right" w:pos="8306"/>
      </w:tabs>
      <w:snapToGrid w:val="0"/>
    </w:pPr>
    <w:rPr>
      <w:sz w:val="20"/>
      <w:szCs w:val="20"/>
    </w:rPr>
  </w:style>
  <w:style w:type="character" w:customStyle="1" w:styleId="a9">
    <w:name w:val="頁首 字元"/>
    <w:basedOn w:val="a0"/>
    <w:link w:val="a8"/>
    <w:uiPriority w:val="99"/>
    <w:rsid w:val="00E01A1E"/>
    <w:rPr>
      <w:rFonts w:ascii="標楷體" w:eastAsia="標楷體" w:hAnsi="標楷體" w:cs="Times New Roman"/>
      <w:color w:val="000000" w:themeColor="text1"/>
      <w:kern w:val="20"/>
      <w:sz w:val="20"/>
      <w:szCs w:val="20"/>
    </w:rPr>
  </w:style>
  <w:style w:type="paragraph" w:styleId="aa">
    <w:name w:val="footer"/>
    <w:basedOn w:val="a"/>
    <w:link w:val="ab"/>
    <w:uiPriority w:val="99"/>
    <w:unhideWhenUsed/>
    <w:rsid w:val="00E01A1E"/>
    <w:pPr>
      <w:tabs>
        <w:tab w:val="center" w:pos="4153"/>
        <w:tab w:val="right" w:pos="8306"/>
      </w:tabs>
      <w:snapToGrid w:val="0"/>
    </w:pPr>
    <w:rPr>
      <w:sz w:val="20"/>
      <w:szCs w:val="20"/>
    </w:rPr>
  </w:style>
  <w:style w:type="character" w:customStyle="1" w:styleId="ab">
    <w:name w:val="頁尾 字元"/>
    <w:basedOn w:val="a0"/>
    <w:link w:val="aa"/>
    <w:uiPriority w:val="99"/>
    <w:rsid w:val="00E01A1E"/>
    <w:rPr>
      <w:rFonts w:ascii="標楷體" w:eastAsia="標楷體" w:hAnsi="標楷體" w:cs="Times New Roman"/>
      <w:color w:val="000000" w:themeColor="text1"/>
      <w:kern w:val="20"/>
      <w:sz w:val="20"/>
      <w:szCs w:val="20"/>
    </w:rPr>
  </w:style>
  <w:style w:type="character" w:customStyle="1" w:styleId="a5">
    <w:name w:val="清單段落 字元"/>
    <w:link w:val="a4"/>
    <w:uiPriority w:val="34"/>
    <w:locked/>
    <w:rsid w:val="00E01A1E"/>
    <w:rPr>
      <w:rFonts w:ascii="Times New Roman" w:eastAsia="標楷體" w:hAnsi="Times New Roman" w:cs="Times New Roman"/>
      <w:color w:val="000000" w:themeColor="text1"/>
      <w:kern w:val="20"/>
      <w:szCs w:val="24"/>
    </w:rPr>
  </w:style>
  <w:style w:type="character" w:styleId="ac">
    <w:name w:val="annotation reference"/>
    <w:basedOn w:val="a0"/>
    <w:uiPriority w:val="99"/>
    <w:semiHidden/>
    <w:unhideWhenUsed/>
    <w:rsid w:val="00904D31"/>
    <w:rPr>
      <w:sz w:val="18"/>
      <w:szCs w:val="18"/>
    </w:rPr>
  </w:style>
  <w:style w:type="paragraph" w:styleId="ad">
    <w:name w:val="annotation text"/>
    <w:basedOn w:val="a"/>
    <w:link w:val="ae"/>
    <w:uiPriority w:val="99"/>
    <w:semiHidden/>
    <w:unhideWhenUsed/>
    <w:rsid w:val="00904D31"/>
    <w:pPr>
      <w:jc w:val="left"/>
    </w:pPr>
  </w:style>
  <w:style w:type="character" w:customStyle="1" w:styleId="ae">
    <w:name w:val="註解文字 字元"/>
    <w:basedOn w:val="a0"/>
    <w:link w:val="ad"/>
    <w:uiPriority w:val="99"/>
    <w:semiHidden/>
    <w:rsid w:val="00904D31"/>
    <w:rPr>
      <w:rFonts w:ascii="標楷體" w:eastAsia="標楷體" w:hAnsi="標楷體" w:cs="Times New Roman"/>
      <w:color w:val="000000" w:themeColor="text1"/>
      <w:kern w:val="20"/>
      <w:szCs w:val="24"/>
    </w:rPr>
  </w:style>
  <w:style w:type="paragraph" w:styleId="af">
    <w:name w:val="annotation subject"/>
    <w:basedOn w:val="ad"/>
    <w:next w:val="ad"/>
    <w:link w:val="af0"/>
    <w:uiPriority w:val="99"/>
    <w:semiHidden/>
    <w:unhideWhenUsed/>
    <w:rsid w:val="00904D31"/>
    <w:rPr>
      <w:b/>
      <w:bCs/>
    </w:rPr>
  </w:style>
  <w:style w:type="character" w:customStyle="1" w:styleId="af0">
    <w:name w:val="註解主旨 字元"/>
    <w:basedOn w:val="ae"/>
    <w:link w:val="af"/>
    <w:uiPriority w:val="99"/>
    <w:semiHidden/>
    <w:rsid w:val="00904D31"/>
    <w:rPr>
      <w:rFonts w:ascii="標楷體" w:eastAsia="標楷體" w:hAnsi="標楷體" w:cs="Times New Roman"/>
      <w:b/>
      <w:bCs/>
      <w:color w:val="000000" w:themeColor="text1"/>
      <w:kern w:val="20"/>
      <w:szCs w:val="24"/>
    </w:rPr>
  </w:style>
  <w:style w:type="paragraph" w:styleId="af1">
    <w:name w:val="Balloon Text"/>
    <w:basedOn w:val="a"/>
    <w:link w:val="af2"/>
    <w:uiPriority w:val="99"/>
    <w:semiHidden/>
    <w:unhideWhenUsed/>
    <w:rsid w:val="00904D31"/>
    <w:pPr>
      <w:spacing w:line="240" w:lineRule="auto"/>
    </w:pPr>
    <w:rPr>
      <w:rFonts w:asciiTheme="majorHAnsi" w:eastAsiaTheme="majorEastAsia" w:hAnsiTheme="majorHAnsi" w:cstheme="majorBidi"/>
      <w:sz w:val="18"/>
      <w:szCs w:val="18"/>
    </w:rPr>
  </w:style>
  <w:style w:type="character" w:customStyle="1" w:styleId="af2">
    <w:name w:val="註解方塊文字 字元"/>
    <w:basedOn w:val="a0"/>
    <w:link w:val="af1"/>
    <w:uiPriority w:val="99"/>
    <w:semiHidden/>
    <w:rsid w:val="00904D31"/>
    <w:rPr>
      <w:rFonts w:asciiTheme="majorHAnsi" w:eastAsiaTheme="majorEastAsia" w:hAnsiTheme="majorHAnsi" w:cstheme="majorBidi"/>
      <w:color w:val="000000" w:themeColor="text1"/>
      <w:kern w:val="20"/>
      <w:sz w:val="18"/>
      <w:szCs w:val="18"/>
    </w:rPr>
  </w:style>
  <w:style w:type="character" w:styleId="af3">
    <w:name w:val="Hyperlink"/>
    <w:basedOn w:val="a0"/>
    <w:uiPriority w:val="99"/>
    <w:unhideWhenUsed/>
    <w:rsid w:val="002F67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t.ly/3jQhye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538</Words>
  <Characters>3069</Characters>
  <Application>Microsoft Office Word</Application>
  <DocSecurity>4</DocSecurity>
  <Lines>25</Lines>
  <Paragraphs>7</Paragraphs>
  <ScaleCrop>false</ScaleCrop>
  <Company>Microsoft</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wtps</cp:lastModifiedBy>
  <cp:revision>2</cp:revision>
  <dcterms:created xsi:type="dcterms:W3CDTF">2020-11-11T06:22:00Z</dcterms:created>
  <dcterms:modified xsi:type="dcterms:W3CDTF">2020-11-11T06:22:00Z</dcterms:modified>
</cp:coreProperties>
</file>