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AB" w:rsidRDefault="00B119C1">
      <w:pPr>
        <w:pStyle w:val="Standard"/>
        <w:spacing w:line="360" w:lineRule="exact"/>
        <w:jc w:val="center"/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齊步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GO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！親子</w:t>
      </w:r>
      <w:bookmarkStart w:id="0" w:name="_GoBack"/>
      <w:bookmarkEnd w:id="0"/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野餐趣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團體報名表</w:t>
      </w:r>
    </w:p>
    <w:p w:rsidR="000B10AB" w:rsidRDefault="00B119C1">
      <w:pPr>
        <w:pStyle w:val="Standard"/>
        <w:spacing w:before="180" w:line="520" w:lineRule="exact"/>
      </w:pP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時間：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109/12/20(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日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)07:00-12:00</w:t>
      </w:r>
    </w:p>
    <w:p w:rsidR="000B10AB" w:rsidRDefault="00B119C1">
      <w:pPr>
        <w:pStyle w:val="Standard"/>
        <w:spacing w:after="72" w:line="520" w:lineRule="exact"/>
      </w:pP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地點：屏東台糖縣民公園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屏東縣屏東市台糖街二號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)</w:t>
      </w:r>
    </w:p>
    <w:tbl>
      <w:tblPr>
        <w:tblW w:w="9622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790"/>
        <w:gridCol w:w="2375"/>
        <w:gridCol w:w="1584"/>
        <w:gridCol w:w="790"/>
        <w:gridCol w:w="2374"/>
      </w:tblGrid>
      <w:tr w:rsidR="000B10A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70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B119C1">
            <w:pPr>
              <w:pStyle w:val="Standard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單位名稱</w:t>
            </w:r>
          </w:p>
        </w:tc>
        <w:tc>
          <w:tcPr>
            <w:tcW w:w="7913" w:type="dxa"/>
            <w:gridSpan w:val="5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36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10A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7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B119C1">
            <w:pPr>
              <w:pStyle w:val="Standard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負責窗口</w:t>
            </w:r>
          </w:p>
        </w:tc>
        <w:tc>
          <w:tcPr>
            <w:tcW w:w="3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36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B119C1">
            <w:pPr>
              <w:pStyle w:val="Standard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連絡電話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36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10A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708" w:type="dxa"/>
            <w:tcBorders>
              <w:top w:val="single" w:sz="4" w:space="0" w:color="00000A"/>
              <w:left w:val="single" w:sz="12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B119C1">
            <w:pPr>
              <w:pStyle w:val="Standard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通訊地址</w:t>
            </w:r>
          </w:p>
        </w:tc>
        <w:tc>
          <w:tcPr>
            <w:tcW w:w="79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36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10A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708" w:type="dxa"/>
            <w:tcBorders>
              <w:top w:val="single" w:sz="4" w:space="0" w:color="000001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B119C1">
            <w:pPr>
              <w:pStyle w:val="Standard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7913" w:type="dxa"/>
            <w:gridSpan w:val="5"/>
            <w:tcBorders>
              <w:top w:val="single" w:sz="4" w:space="0" w:color="000001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36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10AB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621" w:type="dxa"/>
            <w:gridSpan w:val="6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B119C1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報名名冊</w:t>
            </w:r>
          </w:p>
          <w:p w:rsidR="000B10AB" w:rsidRDefault="00B119C1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為確保參加人員的權利，請務必詳細填寫。</w:t>
            </w:r>
          </w:p>
          <w:p w:rsidR="000B10AB" w:rsidRDefault="00B119C1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如欄位不足，再請自行增列表格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B10AB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49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B119C1">
            <w:pPr>
              <w:pStyle w:val="Standard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37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B119C1">
            <w:pPr>
              <w:pStyle w:val="Standard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聯絡電話</w:t>
            </w:r>
          </w:p>
        </w:tc>
        <w:tc>
          <w:tcPr>
            <w:tcW w:w="23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B119C1">
            <w:pPr>
              <w:pStyle w:val="Standard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37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B119C1">
            <w:pPr>
              <w:pStyle w:val="Standard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聯絡電話</w:t>
            </w:r>
          </w:p>
        </w:tc>
      </w:tr>
      <w:tr w:rsidR="000B10AB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49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10AB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49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10AB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49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10AB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49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0B10A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10AB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9621" w:type="dxa"/>
            <w:gridSpan w:val="6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0B10AB" w:rsidRDefault="00B119C1">
            <w:pPr>
              <w:pStyle w:val="Standard"/>
              <w:spacing w:line="400" w:lineRule="exact"/>
              <w:jc w:val="right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位參加</w:t>
            </w:r>
          </w:p>
        </w:tc>
      </w:tr>
    </w:tbl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</w:pP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※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【團體報名禮】</w:t>
      </w:r>
    </w:p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</w:pP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凡報名人數達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8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人，贈送一個【創意手提防潮野餐墊】，達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16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人贈送兩個，</w:t>
      </w:r>
    </w:p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</w:pP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以此類推，數量有限，贈完為止。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(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若是透過學校單位報名，每</w:t>
      </w:r>
      <w:proofErr w:type="gramStart"/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個</w:t>
      </w:r>
      <w:proofErr w:type="gramEnd"/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家庭務必報</w:t>
      </w:r>
    </w:p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</w:pP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名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8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人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(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含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以上，方可獲得【創意手提防潮野餐墊】，活動當天憑野餐墊兌換</w:t>
      </w:r>
    </w:p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</w:pP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 xml:space="preserve">  </w:t>
      </w:r>
      <w:proofErr w:type="gramStart"/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券</w:t>
      </w:r>
      <w:proofErr w:type="gramEnd"/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至「團體報到處」兌換</w:t>
      </w:r>
      <w:r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)</w:t>
      </w:r>
    </w:p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※</w:t>
      </w:r>
      <w:r>
        <w:rPr>
          <w:rFonts w:ascii="Times New Roman" w:eastAsia="標楷體" w:hAnsi="Times New Roman" w:cs="Times New Roman"/>
          <w:sz w:val="28"/>
          <w:szCs w:val="28"/>
        </w:rPr>
        <w:t>主辦單位會於活動前一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週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將報到禮送達至各單位負責窗口，屆時再請各單位</w:t>
      </w:r>
    </w:p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負責窗口發給參加人員。</w:t>
      </w:r>
    </w:p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※</w:t>
      </w:r>
      <w:r>
        <w:rPr>
          <w:rFonts w:ascii="Times New Roman" w:eastAsia="標楷體" w:hAnsi="Times New Roman" w:cs="Times New Roman"/>
          <w:sz w:val="28"/>
          <w:szCs w:val="28"/>
        </w:rPr>
        <w:t>如遇颱風或不可抗力之天然災害，主承辦單位為考量參與者安全，有權宣布</w:t>
      </w:r>
    </w:p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取消、延期，相關變更通知請密切注意「屏東縣體育發展中心粉絲專頁」訊</w:t>
      </w:r>
    </w:p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息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公告。</w:t>
      </w:r>
    </w:p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</w:pPr>
      <w:r>
        <w:rPr>
          <w:rFonts w:ascii="Times New Roman" w:eastAsia="標楷體" w:hAnsi="Times New Roman" w:cs="Times New Roman"/>
          <w:sz w:val="28"/>
          <w:szCs w:val="28"/>
        </w:rPr>
        <w:t>※</w:t>
      </w:r>
      <w:r>
        <w:rPr>
          <w:rFonts w:ascii="Times New Roman" w:eastAsia="標楷體" w:hAnsi="Times New Roman" w:cs="Times New Roman"/>
          <w:sz w:val="28"/>
          <w:szCs w:val="28"/>
        </w:rPr>
        <w:t>活動報名諮詢專線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週一</w:t>
      </w:r>
      <w:r>
        <w:rPr>
          <w:rFonts w:ascii="Times New Roman" w:eastAsia="標楷體" w:hAnsi="Times New Roman" w:cs="Times New Roman"/>
          <w:sz w:val="28"/>
          <w:szCs w:val="28"/>
        </w:rPr>
        <w:t>-</w:t>
      </w:r>
      <w:r>
        <w:rPr>
          <w:rFonts w:ascii="Times New Roman" w:eastAsia="標楷體" w:hAnsi="Times New Roman" w:cs="Times New Roman"/>
          <w:sz w:val="28"/>
          <w:szCs w:val="28"/>
        </w:rPr>
        <w:t>週五</w:t>
      </w:r>
      <w:r>
        <w:rPr>
          <w:rFonts w:ascii="Times New Roman" w:eastAsia="標楷體" w:hAnsi="Times New Roman" w:cs="Times New Roman"/>
          <w:sz w:val="28"/>
          <w:szCs w:val="28"/>
        </w:rPr>
        <w:t>09:00-18:00)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0B10AB" w:rsidRDefault="00B119C1">
      <w:pPr>
        <w:pStyle w:val="Standard"/>
        <w:tabs>
          <w:tab w:val="left" w:pos="1080"/>
        </w:tabs>
        <w:snapToGrid w:val="0"/>
        <w:spacing w:line="480" w:lineRule="atLeast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大育行銷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07-7779095  wujanet0804@gmail.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com</w:t>
      </w:r>
      <w:proofErr w:type="gramEnd"/>
    </w:p>
    <w:sectPr w:rsidR="000B10AB">
      <w:pgSz w:w="11906" w:h="16838"/>
      <w:pgMar w:top="720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9C1" w:rsidRDefault="00B119C1">
      <w:r>
        <w:separator/>
      </w:r>
    </w:p>
  </w:endnote>
  <w:endnote w:type="continuationSeparator" w:id="0">
    <w:p w:rsidR="00B119C1" w:rsidRDefault="00B1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思源黑體 TW Regular">
    <w:charset w:val="00"/>
    <w:family w:val="auto"/>
    <w:pitch w:val="variable"/>
  </w:font>
  <w:font w:name="AR PL UMing TW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9C1" w:rsidRDefault="00B119C1">
      <w:r>
        <w:rPr>
          <w:color w:val="000000"/>
        </w:rPr>
        <w:separator/>
      </w:r>
    </w:p>
  </w:footnote>
  <w:footnote w:type="continuationSeparator" w:id="0">
    <w:p w:rsidR="00B119C1" w:rsidRDefault="00B1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3BD7"/>
    <w:multiLevelType w:val="multilevel"/>
    <w:tmpl w:val="AB36BB08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10AB"/>
    <w:rsid w:val="000B10AB"/>
    <w:rsid w:val="00AA1329"/>
    <w:rsid w:val="00B1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user</cp:lastModifiedBy>
  <cp:revision>1</cp:revision>
  <dcterms:created xsi:type="dcterms:W3CDTF">2020-11-12T02:55:00Z</dcterms:created>
  <dcterms:modified xsi:type="dcterms:W3CDTF">2020-11-16T03:55:00Z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