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15" w:rsidRPr="00874B77" w:rsidRDefault="00A65F12" w:rsidP="0057524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萬丹國小</w:t>
      </w:r>
      <w:r w:rsidR="00434015" w:rsidRPr="00874B77">
        <w:rPr>
          <w:rFonts w:ascii="標楷體" w:eastAsia="標楷體" w:hAnsi="標楷體" w:hint="eastAsia"/>
          <w:b/>
          <w:sz w:val="32"/>
          <w:szCs w:val="32"/>
        </w:rPr>
        <w:t>未休完補休資料表</w:t>
      </w:r>
    </w:p>
    <w:p w:rsidR="00874B77" w:rsidRPr="002A7C39" w:rsidRDefault="002A7C39" w:rsidP="00575240">
      <w:pPr>
        <w:jc w:val="center"/>
        <w:rPr>
          <w:rFonts w:ascii="標楷體" w:eastAsia="標楷體" w:hAnsi="標楷體"/>
          <w:b/>
          <w:szCs w:val="24"/>
        </w:rPr>
      </w:pPr>
      <w:r w:rsidRPr="002A7C39">
        <w:rPr>
          <w:rFonts w:ascii="標楷體" w:eastAsia="標楷體" w:hAnsi="標楷體" w:hint="eastAsia"/>
          <w:b/>
          <w:szCs w:val="24"/>
        </w:rPr>
        <w:t>(4/1前可以休完的補休不須填列)</w:t>
      </w:r>
    </w:p>
    <w:p w:rsidR="002A7C39" w:rsidRDefault="002A7C39" w:rsidP="002A7C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</w:t>
      </w:r>
    </w:p>
    <w:p w:rsidR="00434015" w:rsidRPr="00874B77" w:rsidRDefault="00434015" w:rsidP="002A7C39">
      <w:pPr>
        <w:jc w:val="center"/>
        <w:rPr>
          <w:rFonts w:ascii="標楷體" w:eastAsia="標楷體" w:hAnsi="標楷體"/>
          <w:szCs w:val="24"/>
          <w:u w:val="single"/>
        </w:rPr>
      </w:pPr>
      <w:r w:rsidRPr="00575240">
        <w:rPr>
          <w:rFonts w:ascii="標楷體" w:eastAsia="標楷體" w:hAnsi="標楷體" w:hint="eastAsia"/>
          <w:szCs w:val="24"/>
        </w:rPr>
        <w:t>姓名：</w:t>
      </w:r>
      <w:r w:rsidR="002A7C39">
        <w:rPr>
          <w:rFonts w:ascii="標楷體" w:eastAsia="標楷體" w:hAnsi="標楷體" w:hint="eastAsia"/>
          <w:szCs w:val="24"/>
        </w:rPr>
        <w:t>__________________</w:t>
      </w:r>
      <w:bookmarkStart w:id="0" w:name="_GoBack"/>
      <w:bookmarkEnd w:id="0"/>
    </w:p>
    <w:p w:rsidR="00575240" w:rsidRPr="00575240" w:rsidRDefault="00575240">
      <w:pPr>
        <w:rPr>
          <w:rFonts w:ascii="標楷體" w:eastAsia="標楷體" w:hAnsi="標楷體"/>
          <w:szCs w:val="24"/>
        </w:rPr>
      </w:pPr>
    </w:p>
    <w:tbl>
      <w:tblPr>
        <w:tblStyle w:val="a3"/>
        <w:tblW w:w="92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1843"/>
        <w:gridCol w:w="1559"/>
        <w:gridCol w:w="569"/>
      </w:tblGrid>
      <w:tr w:rsidR="00575240" w:rsidRPr="00575240" w:rsidTr="00575240">
        <w:tc>
          <w:tcPr>
            <w:tcW w:w="1985" w:type="dxa"/>
          </w:tcPr>
          <w:p w:rsidR="00434015" w:rsidRPr="00575240" w:rsidRDefault="00434015" w:rsidP="005752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5240">
              <w:rPr>
                <w:rFonts w:ascii="標楷體" w:eastAsia="標楷體" w:hAnsi="標楷體" w:hint="eastAsia"/>
                <w:b/>
                <w:szCs w:val="24"/>
              </w:rPr>
              <w:t>加班補休事由</w:t>
            </w:r>
          </w:p>
        </w:tc>
        <w:tc>
          <w:tcPr>
            <w:tcW w:w="1559" w:type="dxa"/>
          </w:tcPr>
          <w:p w:rsidR="00434015" w:rsidRPr="00575240" w:rsidRDefault="00434015" w:rsidP="005752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5240">
              <w:rPr>
                <w:rFonts w:ascii="標楷體" w:eastAsia="標楷體" w:hAnsi="標楷體" w:hint="eastAsia"/>
                <w:b/>
                <w:szCs w:val="24"/>
              </w:rPr>
              <w:t>加班日期</w:t>
            </w:r>
          </w:p>
        </w:tc>
        <w:tc>
          <w:tcPr>
            <w:tcW w:w="1701" w:type="dxa"/>
          </w:tcPr>
          <w:p w:rsidR="00434015" w:rsidRPr="00575240" w:rsidRDefault="00434015" w:rsidP="005752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5240">
              <w:rPr>
                <w:rFonts w:ascii="標楷體" w:eastAsia="標楷體" w:hAnsi="標楷體" w:hint="eastAsia"/>
                <w:b/>
                <w:szCs w:val="24"/>
              </w:rPr>
              <w:t>核定補休時數</w:t>
            </w:r>
          </w:p>
        </w:tc>
        <w:tc>
          <w:tcPr>
            <w:tcW w:w="1843" w:type="dxa"/>
          </w:tcPr>
          <w:p w:rsidR="00575240" w:rsidRPr="00575240" w:rsidRDefault="00434015" w:rsidP="005752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5240">
              <w:rPr>
                <w:rFonts w:ascii="標楷體" w:eastAsia="標楷體" w:hAnsi="標楷體" w:hint="eastAsia"/>
                <w:b/>
                <w:szCs w:val="24"/>
              </w:rPr>
              <w:t>已休時數</w:t>
            </w:r>
          </w:p>
          <w:p w:rsidR="00434015" w:rsidRPr="00575240" w:rsidRDefault="00434015" w:rsidP="005752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5240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Pr="00575240">
              <w:rPr>
                <w:rFonts w:ascii="標楷體" w:eastAsia="標楷體" w:hAnsi="標楷體" w:hint="eastAsia"/>
                <w:b/>
                <w:szCs w:val="24"/>
              </w:rPr>
              <w:t>含</w:t>
            </w:r>
            <w:r w:rsidR="00575240" w:rsidRPr="00575240">
              <w:rPr>
                <w:rFonts w:ascii="標楷體" w:eastAsia="標楷體" w:hAnsi="標楷體" w:hint="eastAsia"/>
                <w:b/>
                <w:szCs w:val="24"/>
              </w:rPr>
              <w:t>補休</w:t>
            </w:r>
            <w:proofErr w:type="gramEnd"/>
            <w:r w:rsidRPr="00575240">
              <w:rPr>
                <w:rFonts w:ascii="標楷體" w:eastAsia="標楷體" w:hAnsi="標楷體" w:hint="eastAsia"/>
                <w:b/>
                <w:szCs w:val="24"/>
              </w:rPr>
              <w:t>日期)</w:t>
            </w:r>
          </w:p>
        </w:tc>
        <w:tc>
          <w:tcPr>
            <w:tcW w:w="1559" w:type="dxa"/>
          </w:tcPr>
          <w:p w:rsidR="00434015" w:rsidRPr="00575240" w:rsidRDefault="00434015" w:rsidP="005752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5240">
              <w:rPr>
                <w:rFonts w:ascii="標楷體" w:eastAsia="標楷體" w:hAnsi="標楷體" w:hint="eastAsia"/>
                <w:b/>
                <w:szCs w:val="24"/>
              </w:rPr>
              <w:t>未休時數</w:t>
            </w:r>
          </w:p>
        </w:tc>
        <w:tc>
          <w:tcPr>
            <w:tcW w:w="569" w:type="dxa"/>
          </w:tcPr>
          <w:p w:rsidR="00434015" w:rsidRPr="00575240" w:rsidRDefault="00434015" w:rsidP="005752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5240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575240" w:rsidRPr="00575240" w:rsidTr="00575240">
        <w:tc>
          <w:tcPr>
            <w:tcW w:w="1985" w:type="dxa"/>
          </w:tcPr>
          <w:p w:rsidR="00874B77" w:rsidRDefault="00874B77" w:rsidP="00874B77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434015" w:rsidRPr="00874B77">
              <w:rPr>
                <w:rFonts w:ascii="標楷體" w:eastAsia="標楷體" w:hAnsi="標楷體" w:hint="eastAsia"/>
                <w:color w:val="FF0000"/>
                <w:szCs w:val="24"/>
              </w:rPr>
              <w:t>範例</w:t>
            </w:r>
            <w:proofErr w:type="gramStart"/>
            <w:r w:rsidR="00434015" w:rsidRPr="00874B77">
              <w:rPr>
                <w:rFonts w:ascii="標楷體" w:eastAsia="標楷體" w:hAnsi="標楷體" w:hint="eastAsia"/>
                <w:color w:val="FF0000"/>
                <w:szCs w:val="24"/>
              </w:rPr>
              <w:t>一</w:t>
            </w:r>
            <w:proofErr w:type="gramEnd"/>
            <w:r w:rsidR="00434015" w:rsidRPr="00874B77">
              <w:rPr>
                <w:rFonts w:ascii="標楷體" w:eastAsia="標楷體" w:hAnsi="標楷體" w:hint="eastAsia"/>
                <w:color w:val="FF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  <w:p w:rsidR="00434015" w:rsidRPr="00874B77" w:rsidRDefault="00434015" w:rsidP="00874B77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874B77">
              <w:rPr>
                <w:rFonts w:ascii="標楷體" w:eastAsia="標楷體" w:hAnsi="標楷體" w:hint="eastAsia"/>
                <w:color w:val="FF0000"/>
                <w:szCs w:val="24"/>
              </w:rPr>
              <w:t>導護</w:t>
            </w: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74B77">
              <w:rPr>
                <w:rFonts w:ascii="標楷體" w:eastAsia="標楷體" w:hAnsi="標楷體" w:hint="eastAsia"/>
                <w:color w:val="FF0000"/>
                <w:szCs w:val="24"/>
              </w:rPr>
              <w:t>10/19-10/23</w:t>
            </w:r>
          </w:p>
        </w:tc>
        <w:tc>
          <w:tcPr>
            <w:tcW w:w="1701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74B77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</w:p>
        </w:tc>
        <w:tc>
          <w:tcPr>
            <w:tcW w:w="1843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74B77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Pr="00874B77">
              <w:rPr>
                <w:rFonts w:ascii="標楷體" w:eastAsia="標楷體" w:hAnsi="標楷體"/>
                <w:color w:val="FF0000"/>
                <w:szCs w:val="24"/>
              </w:rPr>
              <w:t>(11/13)</w:t>
            </w: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74B77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569" w:type="dxa"/>
          </w:tcPr>
          <w:p w:rsidR="00434015" w:rsidRPr="00575240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5240" w:rsidRPr="00575240" w:rsidTr="00575240">
        <w:tc>
          <w:tcPr>
            <w:tcW w:w="1985" w:type="dxa"/>
          </w:tcPr>
          <w:p w:rsidR="00434015" w:rsidRPr="00874B77" w:rsidRDefault="00874B77" w:rsidP="00874B77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(</w:t>
            </w:r>
            <w:r w:rsidR="00434015" w:rsidRPr="00874B77">
              <w:rPr>
                <w:rFonts w:ascii="標楷體" w:eastAsia="標楷體" w:hAnsi="標楷體" w:hint="eastAsia"/>
                <w:color w:val="FF0000"/>
                <w:szCs w:val="24"/>
              </w:rPr>
              <w:t>範例二：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  <w:p w:rsidR="00434015" w:rsidRPr="00874B77" w:rsidRDefault="00575240" w:rsidP="00874B77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874B77">
              <w:rPr>
                <w:rFonts w:ascii="標楷體" w:eastAsia="標楷體" w:hAnsi="標楷體" w:hint="eastAsia"/>
                <w:color w:val="FF0000"/>
                <w:szCs w:val="24"/>
              </w:rPr>
              <w:t>000</w:t>
            </w:r>
            <w:r w:rsidR="00874B77" w:rsidRPr="00874B77">
              <w:rPr>
                <w:rFonts w:ascii="標楷體" w:eastAsia="標楷體" w:hAnsi="標楷體" w:hint="eastAsia"/>
                <w:color w:val="FF0000"/>
                <w:szCs w:val="24"/>
              </w:rPr>
              <w:t>00</w:t>
            </w:r>
            <w:r w:rsidRPr="00874B77">
              <w:rPr>
                <w:rFonts w:ascii="標楷體" w:eastAsia="標楷體" w:hAnsi="標楷體" w:hint="eastAsia"/>
                <w:color w:val="FF0000"/>
                <w:szCs w:val="24"/>
              </w:rPr>
              <w:t>研習</w:t>
            </w:r>
          </w:p>
        </w:tc>
        <w:tc>
          <w:tcPr>
            <w:tcW w:w="1559" w:type="dxa"/>
          </w:tcPr>
          <w:p w:rsidR="00434015" w:rsidRPr="00874B77" w:rsidRDefault="00575240" w:rsidP="00874B7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74B77">
              <w:rPr>
                <w:rFonts w:ascii="標楷體" w:eastAsia="標楷體" w:hAnsi="標楷體" w:hint="eastAsia"/>
                <w:color w:val="FF0000"/>
                <w:szCs w:val="24"/>
              </w:rPr>
              <w:t>12/19</w:t>
            </w:r>
          </w:p>
        </w:tc>
        <w:tc>
          <w:tcPr>
            <w:tcW w:w="1701" w:type="dxa"/>
          </w:tcPr>
          <w:p w:rsidR="00434015" w:rsidRPr="00874B77" w:rsidRDefault="00575240" w:rsidP="00874B7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74B77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</w:p>
        </w:tc>
        <w:tc>
          <w:tcPr>
            <w:tcW w:w="1843" w:type="dxa"/>
          </w:tcPr>
          <w:p w:rsidR="00434015" w:rsidRPr="00874B77" w:rsidRDefault="00874B77" w:rsidP="00874B7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74B77">
              <w:rPr>
                <w:rFonts w:ascii="標楷體" w:eastAsia="標楷體" w:hAnsi="標楷體" w:hint="eastAsia"/>
                <w:color w:val="FF0000"/>
                <w:szCs w:val="24"/>
              </w:rPr>
              <w:t>1(12/22)</w:t>
            </w:r>
          </w:p>
        </w:tc>
        <w:tc>
          <w:tcPr>
            <w:tcW w:w="1559" w:type="dxa"/>
          </w:tcPr>
          <w:p w:rsidR="00434015" w:rsidRPr="00874B77" w:rsidRDefault="00874B77" w:rsidP="00874B7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74B77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</w:p>
        </w:tc>
        <w:tc>
          <w:tcPr>
            <w:tcW w:w="569" w:type="dxa"/>
          </w:tcPr>
          <w:p w:rsidR="00434015" w:rsidRPr="00575240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434015" w:rsidRPr="00874B77" w:rsidRDefault="00434015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434015" w:rsidRPr="00874B77" w:rsidRDefault="00434015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434015" w:rsidRPr="00874B77" w:rsidRDefault="00434015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434015" w:rsidRPr="00874B77" w:rsidRDefault="00434015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434015" w:rsidRPr="00874B77" w:rsidRDefault="00434015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434015" w:rsidRPr="00874B77" w:rsidRDefault="00434015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434015" w:rsidRPr="00874B77" w:rsidRDefault="00434015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575240" w:rsidRPr="00874B77" w:rsidRDefault="00575240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575240" w:rsidRPr="00874B77" w:rsidRDefault="00575240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575240" w:rsidRPr="00874B77" w:rsidRDefault="00575240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575240" w:rsidRPr="00874B77" w:rsidRDefault="00575240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575240" w:rsidRPr="00874B77" w:rsidRDefault="00575240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575240" w:rsidRPr="00874B77" w:rsidRDefault="00575240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575240" w:rsidRPr="00874B77" w:rsidRDefault="00575240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575240" w:rsidRPr="00874B77" w:rsidRDefault="00575240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575240" w:rsidRPr="00874B77" w:rsidRDefault="00575240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575240" w:rsidRPr="00874B77" w:rsidRDefault="00575240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575240" w:rsidRPr="00874B77" w:rsidRDefault="00575240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4B77" w:rsidRPr="00874B77" w:rsidTr="00575240">
        <w:tc>
          <w:tcPr>
            <w:tcW w:w="1985" w:type="dxa"/>
          </w:tcPr>
          <w:p w:rsidR="00575240" w:rsidRPr="00874B77" w:rsidRDefault="00575240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575240" w:rsidRPr="00874B77" w:rsidRDefault="00575240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7C39" w:rsidRPr="00874B77" w:rsidTr="00575240">
        <w:tc>
          <w:tcPr>
            <w:tcW w:w="1985" w:type="dxa"/>
          </w:tcPr>
          <w:p w:rsidR="002A7C39" w:rsidRPr="00874B77" w:rsidRDefault="002A7C39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7C39" w:rsidRPr="00874B77" w:rsidTr="00575240">
        <w:tc>
          <w:tcPr>
            <w:tcW w:w="1985" w:type="dxa"/>
          </w:tcPr>
          <w:p w:rsidR="002A7C39" w:rsidRPr="00874B77" w:rsidRDefault="002A7C39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7C39" w:rsidRPr="00874B77" w:rsidTr="00575240">
        <w:tc>
          <w:tcPr>
            <w:tcW w:w="1985" w:type="dxa"/>
          </w:tcPr>
          <w:p w:rsidR="002A7C39" w:rsidRPr="00874B77" w:rsidRDefault="002A7C39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7C39" w:rsidRPr="00874B77" w:rsidTr="00575240">
        <w:tc>
          <w:tcPr>
            <w:tcW w:w="1985" w:type="dxa"/>
          </w:tcPr>
          <w:p w:rsidR="002A7C39" w:rsidRPr="00874B77" w:rsidRDefault="002A7C39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7C39" w:rsidRPr="00874B77" w:rsidTr="00575240">
        <w:tc>
          <w:tcPr>
            <w:tcW w:w="1985" w:type="dxa"/>
          </w:tcPr>
          <w:p w:rsidR="002A7C39" w:rsidRPr="00874B77" w:rsidRDefault="002A7C39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7C39" w:rsidRPr="00874B77" w:rsidTr="00575240">
        <w:tc>
          <w:tcPr>
            <w:tcW w:w="1985" w:type="dxa"/>
          </w:tcPr>
          <w:p w:rsidR="002A7C39" w:rsidRPr="00874B77" w:rsidRDefault="002A7C39" w:rsidP="00874B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9" w:type="dxa"/>
          </w:tcPr>
          <w:p w:rsidR="002A7C39" w:rsidRPr="00874B77" w:rsidRDefault="002A7C39" w:rsidP="00874B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34015" w:rsidRPr="00575240" w:rsidRDefault="00434015">
      <w:pPr>
        <w:rPr>
          <w:rFonts w:ascii="標楷體" w:eastAsia="標楷體" w:hAnsi="標楷體"/>
          <w:szCs w:val="24"/>
        </w:rPr>
      </w:pPr>
      <w:r w:rsidRPr="00575240">
        <w:rPr>
          <w:rFonts w:ascii="標楷體" w:eastAsia="標楷體" w:hAnsi="標楷體" w:hint="eastAsia"/>
          <w:szCs w:val="24"/>
        </w:rPr>
        <w:t>※傳送電子</w:t>
      </w:r>
      <w:proofErr w:type="gramStart"/>
      <w:r w:rsidRPr="00575240">
        <w:rPr>
          <w:rFonts w:ascii="標楷體" w:eastAsia="標楷體" w:hAnsi="標楷體" w:hint="eastAsia"/>
          <w:szCs w:val="24"/>
        </w:rPr>
        <w:t>檔</w:t>
      </w:r>
      <w:proofErr w:type="gramEnd"/>
      <w:r w:rsidRPr="00575240">
        <w:rPr>
          <w:rFonts w:ascii="標楷體" w:eastAsia="標楷體" w:hAnsi="標楷體" w:hint="eastAsia"/>
          <w:szCs w:val="24"/>
        </w:rPr>
        <w:t>檔名請建"補休-姓名"，以免和其他同仁混淆</w:t>
      </w:r>
    </w:p>
    <w:sectPr w:rsidR="00434015" w:rsidRPr="005752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15"/>
    <w:rsid w:val="002A7C39"/>
    <w:rsid w:val="00434015"/>
    <w:rsid w:val="00575240"/>
    <w:rsid w:val="00811A50"/>
    <w:rsid w:val="00874B77"/>
    <w:rsid w:val="00A6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D904"/>
  <w15:chartTrackingRefBased/>
  <w15:docId w15:val="{3974F85F-79D8-42AD-AB04-9D3ED95B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5a88</cp:lastModifiedBy>
  <cp:revision>5</cp:revision>
  <dcterms:created xsi:type="dcterms:W3CDTF">2021-02-05T03:06:00Z</dcterms:created>
  <dcterms:modified xsi:type="dcterms:W3CDTF">2021-03-17T02:52:00Z</dcterms:modified>
</cp:coreProperties>
</file>