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EB" w:rsidRPr="001334EB" w:rsidRDefault="001000A1" w:rsidP="001334EB">
      <w:pPr>
        <w:adjustRightInd w:val="0"/>
        <w:snapToGrid w:val="0"/>
        <w:spacing w:before="273"/>
        <w:ind w:right="440"/>
        <w:jc w:val="center"/>
        <w:rPr>
          <w:rFonts w:ascii="標楷體" w:eastAsia="標楷體" w:hAnsi="標楷體"/>
          <w:b/>
          <w:sz w:val="32"/>
        </w:rPr>
      </w:pPr>
      <w:r w:rsidRPr="001334EB">
        <w:rPr>
          <w:rFonts w:eastAsia="標楷體" w:hAnsi="標楷體"/>
          <w:b/>
          <w:sz w:val="32"/>
          <w:szCs w:val="32"/>
        </w:rPr>
        <w:t>屏東縣</w:t>
      </w:r>
      <w:r w:rsidR="001334EB" w:rsidRPr="001334EB">
        <w:rPr>
          <w:rFonts w:eastAsia="標楷體" w:hint="eastAsia"/>
          <w:b/>
          <w:sz w:val="32"/>
          <w:szCs w:val="32"/>
        </w:rPr>
        <w:t>111</w:t>
      </w:r>
      <w:r w:rsidRPr="001334EB">
        <w:rPr>
          <w:rFonts w:eastAsia="標楷體" w:hAnsi="標楷體"/>
          <w:b/>
          <w:sz w:val="32"/>
          <w:szCs w:val="32"/>
        </w:rPr>
        <w:t>年</w:t>
      </w:r>
      <w:r w:rsidR="001334EB" w:rsidRPr="001334EB">
        <w:rPr>
          <w:rFonts w:eastAsia="標楷體" w:hAnsi="標楷體" w:hint="eastAsia"/>
          <w:b/>
          <w:sz w:val="32"/>
          <w:szCs w:val="32"/>
        </w:rPr>
        <w:t>幼</w:t>
      </w:r>
      <w:r w:rsidRPr="001334EB">
        <w:rPr>
          <w:rFonts w:eastAsia="標楷體" w:hAnsi="標楷體"/>
          <w:b/>
          <w:sz w:val="32"/>
          <w:szCs w:val="32"/>
        </w:rPr>
        <w:t>童軍</w:t>
      </w:r>
      <w:r w:rsidR="001334EB" w:rsidRPr="001334EB">
        <w:rPr>
          <w:rFonts w:eastAsia="標楷體" w:hAnsi="標楷體" w:hint="eastAsia"/>
          <w:b/>
          <w:sz w:val="32"/>
          <w:szCs w:val="32"/>
        </w:rPr>
        <w:t>冬令</w:t>
      </w:r>
      <w:r w:rsidRPr="001334EB">
        <w:rPr>
          <w:rFonts w:eastAsia="標楷體" w:hAnsi="標楷體"/>
          <w:b/>
          <w:sz w:val="32"/>
          <w:szCs w:val="32"/>
        </w:rPr>
        <w:t>營活動—</w:t>
      </w:r>
      <w:r w:rsidR="001334EB" w:rsidRPr="001334EB">
        <w:rPr>
          <w:rFonts w:ascii="標楷體" w:eastAsia="標楷體" w:hAnsi="標楷體"/>
          <w:b/>
          <w:sz w:val="32"/>
        </w:rPr>
        <w:t>因應新型冠狀病毒防</w:t>
      </w:r>
      <w:bookmarkStart w:id="0" w:name="_GoBack"/>
      <w:bookmarkEnd w:id="0"/>
      <w:r w:rsidR="001334EB" w:rsidRPr="001334EB">
        <w:rPr>
          <w:rFonts w:ascii="標楷體" w:eastAsia="標楷體" w:hAnsi="標楷體"/>
          <w:b/>
          <w:sz w:val="32"/>
        </w:rPr>
        <w:t>疫計畫</w:t>
      </w:r>
    </w:p>
    <w:p w:rsidR="0031292F" w:rsidRDefault="0031292F" w:rsidP="0031292F">
      <w:pPr>
        <w:pStyle w:val="Default"/>
        <w:snapToGrid w:val="0"/>
        <w:spacing w:line="360" w:lineRule="auto"/>
        <w:rPr>
          <w:rFonts w:ascii="標楷體" w:eastAsia="標楷體" w:hAnsi="標楷體"/>
        </w:rPr>
      </w:pPr>
    </w:p>
    <w:p w:rsidR="00570D22" w:rsidRPr="0031292F" w:rsidRDefault="00AB7F65" w:rsidP="0031292F">
      <w:pPr>
        <w:pStyle w:val="Default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color w:val="auto"/>
          <w:kern w:val="2"/>
          <w:sz w:val="28"/>
          <w:szCs w:val="28"/>
          <w:shd w:val="pct15" w:color="auto" w:fill="FFFFFF"/>
        </w:rPr>
      </w:pPr>
      <w:r w:rsidRPr="0031292F">
        <w:rPr>
          <w:rFonts w:ascii="標楷體" w:eastAsia="標楷體" w:hAnsi="標楷體"/>
          <w:sz w:val="28"/>
          <w:szCs w:val="28"/>
        </w:rPr>
        <w:t>一</w:t>
      </w:r>
      <w:r w:rsidR="00570D22" w:rsidRPr="0031292F">
        <w:rPr>
          <w:rFonts w:ascii="標楷體" w:eastAsia="標楷體" w:hAnsi="標楷體"/>
          <w:sz w:val="28"/>
          <w:szCs w:val="28"/>
        </w:rPr>
        <w:t>、</w:t>
      </w:r>
      <w:r w:rsidR="001334EB" w:rsidRPr="0031292F">
        <w:rPr>
          <w:rFonts w:ascii="標楷體" w:eastAsia="標楷體" w:hAnsi="標楷體" w:hint="eastAsia"/>
          <w:sz w:val="28"/>
          <w:szCs w:val="28"/>
        </w:rPr>
        <w:t>屏東縣林邊鄉崎峰國小與</w:t>
      </w:r>
      <w:r w:rsidR="00570D22" w:rsidRPr="0031292F">
        <w:rPr>
          <w:rFonts w:ascii="標楷體" w:eastAsia="標楷體" w:hAnsi="標楷體"/>
          <w:sz w:val="28"/>
          <w:szCs w:val="28"/>
        </w:rPr>
        <w:t>屏東縣童軍會</w:t>
      </w:r>
      <w:r w:rsidR="001334EB" w:rsidRPr="0031292F">
        <w:rPr>
          <w:rFonts w:ascii="標楷體" w:eastAsia="標楷體" w:hAnsi="標楷體" w:hint="eastAsia"/>
          <w:sz w:val="28"/>
          <w:szCs w:val="28"/>
        </w:rPr>
        <w:t>共同承</w:t>
      </w:r>
      <w:r w:rsidR="00570D22" w:rsidRPr="0031292F">
        <w:rPr>
          <w:rFonts w:ascii="標楷體" w:eastAsia="標楷體" w:hAnsi="標楷體"/>
          <w:sz w:val="28"/>
          <w:szCs w:val="28"/>
        </w:rPr>
        <w:t>辦</w:t>
      </w:r>
      <w:r w:rsidR="001334EB" w:rsidRPr="0031292F">
        <w:rPr>
          <w:rFonts w:ascii="標楷體" w:eastAsia="標楷體" w:hAnsi="標楷體" w:hint="eastAsia"/>
          <w:sz w:val="28"/>
          <w:szCs w:val="28"/>
        </w:rPr>
        <w:t>111年幼</w:t>
      </w:r>
      <w:r w:rsidR="00570D22" w:rsidRPr="0031292F">
        <w:rPr>
          <w:rFonts w:ascii="標楷體" w:eastAsia="標楷體" w:hAnsi="標楷體"/>
          <w:sz w:val="28"/>
          <w:szCs w:val="28"/>
        </w:rPr>
        <w:t>童軍</w:t>
      </w:r>
      <w:r w:rsidR="001334EB" w:rsidRPr="0031292F">
        <w:rPr>
          <w:rFonts w:ascii="標楷體" w:eastAsia="標楷體" w:hAnsi="標楷體" w:hint="eastAsia"/>
          <w:sz w:val="28"/>
          <w:szCs w:val="28"/>
        </w:rPr>
        <w:t>冬令</w:t>
      </w:r>
      <w:r w:rsidR="00570D22" w:rsidRPr="0031292F">
        <w:rPr>
          <w:rFonts w:ascii="標楷體" w:eastAsia="標楷體" w:hAnsi="標楷體"/>
          <w:sz w:val="28"/>
          <w:szCs w:val="28"/>
        </w:rPr>
        <w:t>營活動，</w:t>
      </w:r>
      <w:r w:rsidR="0031292F">
        <w:rPr>
          <w:rFonts w:ascii="標楷體" w:eastAsia="標楷體" w:hAnsi="標楷體" w:hint="eastAsia"/>
          <w:sz w:val="28"/>
          <w:szCs w:val="28"/>
        </w:rPr>
        <w:t xml:space="preserve"> </w:t>
      </w:r>
      <w:r w:rsidR="00570D22" w:rsidRPr="0031292F">
        <w:rPr>
          <w:rFonts w:ascii="標楷體" w:eastAsia="標楷體" w:hAnsi="標楷體"/>
          <w:sz w:val="28"/>
          <w:szCs w:val="28"/>
        </w:rPr>
        <w:t>參加人員為因應新型冠狀肺炎疫情，務必配合本項防疫措施，以提供師生安全健康的</w:t>
      </w:r>
      <w:r w:rsidR="007A396F" w:rsidRPr="0031292F">
        <w:rPr>
          <w:rFonts w:ascii="標楷體" w:eastAsia="標楷體" w:hAnsi="標楷體"/>
          <w:sz w:val="28"/>
          <w:szCs w:val="28"/>
        </w:rPr>
        <w:t>活動</w:t>
      </w:r>
      <w:r w:rsidR="00570D22" w:rsidRPr="0031292F">
        <w:rPr>
          <w:rFonts w:ascii="標楷體" w:eastAsia="標楷體" w:hAnsi="標楷體"/>
          <w:sz w:val="28"/>
          <w:szCs w:val="28"/>
        </w:rPr>
        <w:t>環境</w:t>
      </w:r>
      <w:r w:rsidR="00595D2B" w:rsidRPr="0031292F">
        <w:rPr>
          <w:rFonts w:ascii="標楷體" w:eastAsia="標楷體" w:hAnsi="標楷體" w:hint="eastAsia"/>
          <w:sz w:val="28"/>
          <w:szCs w:val="28"/>
        </w:rPr>
        <w:t>，依據「高級中等以下學校及幼兒園</w:t>
      </w:r>
      <w:r w:rsidR="00595D2B" w:rsidRPr="0031292F">
        <w:rPr>
          <w:rFonts w:ascii="標楷體" w:eastAsia="標楷體" w:hAnsi="標楷體"/>
          <w:sz w:val="28"/>
          <w:szCs w:val="28"/>
        </w:rPr>
        <w:t xml:space="preserve">110 </w:t>
      </w:r>
      <w:r w:rsidR="00595D2B" w:rsidRPr="0031292F">
        <w:rPr>
          <w:rFonts w:ascii="標楷體" w:eastAsia="標楷體" w:hAnsi="標楷體" w:hint="eastAsia"/>
          <w:sz w:val="28"/>
          <w:szCs w:val="28"/>
        </w:rPr>
        <w:t>學年度因應嚴重特殊傳染性肺炎防疫管理指引」</w:t>
      </w:r>
      <w:r w:rsidR="0024328E" w:rsidRPr="0031292F">
        <w:rPr>
          <w:rFonts w:ascii="標楷體" w:eastAsia="標楷體" w:hAnsi="標楷體" w:hint="eastAsia"/>
          <w:sz w:val="28"/>
          <w:szCs w:val="28"/>
        </w:rPr>
        <w:t>（以下稱本指引）</w:t>
      </w:r>
      <w:r w:rsidR="00595D2B" w:rsidRPr="0031292F">
        <w:rPr>
          <w:rFonts w:ascii="標楷體" w:eastAsia="標楷體" w:hAnsi="標楷體" w:hint="eastAsia"/>
          <w:sz w:val="28"/>
          <w:szCs w:val="28"/>
        </w:rPr>
        <w:t>辦理此防疫計畫</w:t>
      </w:r>
      <w:r w:rsidR="00570D22" w:rsidRPr="0031292F">
        <w:rPr>
          <w:rFonts w:ascii="標楷體" w:eastAsia="標楷體" w:hAnsi="標楷體"/>
          <w:sz w:val="28"/>
          <w:szCs w:val="28"/>
        </w:rPr>
        <w:t>。</w:t>
      </w:r>
    </w:p>
    <w:p w:rsidR="001000A1" w:rsidRPr="0031292F" w:rsidRDefault="00570D22" w:rsidP="0031292F">
      <w:pPr>
        <w:pStyle w:val="Default"/>
        <w:tabs>
          <w:tab w:val="left" w:pos="284"/>
        </w:tabs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color w:val="auto"/>
          <w:sz w:val="28"/>
          <w:szCs w:val="28"/>
        </w:rPr>
      </w:pPr>
      <w:r w:rsidRPr="0031292F">
        <w:rPr>
          <w:rFonts w:ascii="標楷體" w:eastAsia="標楷體" w:hAnsi="標楷體"/>
          <w:color w:val="auto"/>
          <w:sz w:val="28"/>
          <w:szCs w:val="28"/>
        </w:rPr>
        <w:t>二、</w:t>
      </w:r>
      <w:r w:rsidR="001000A1" w:rsidRPr="0031292F">
        <w:rPr>
          <w:rFonts w:ascii="標楷體" w:eastAsia="標楷體" w:hAnsi="標楷體"/>
          <w:color w:val="auto"/>
          <w:sz w:val="28"/>
          <w:szCs w:val="28"/>
        </w:rPr>
        <w:t>實聯制、量體溫、全程戴口罩</w:t>
      </w:r>
      <w:r w:rsidR="00AB7F65" w:rsidRPr="0031292F">
        <w:rPr>
          <w:rFonts w:ascii="標楷體" w:eastAsia="標楷體" w:hAnsi="標楷體"/>
          <w:color w:val="auto"/>
          <w:sz w:val="28"/>
          <w:szCs w:val="28"/>
        </w:rPr>
        <w:t>，參加人員一律於活動當日繳交「健康聲明切結</w:t>
      </w:r>
      <w:r w:rsidRPr="0031292F">
        <w:rPr>
          <w:rFonts w:ascii="標楷體" w:eastAsia="標楷體" w:hAnsi="標楷體"/>
          <w:color w:val="auto"/>
          <w:sz w:val="28"/>
          <w:szCs w:val="28"/>
        </w:rPr>
        <w:t>書</w:t>
      </w:r>
      <w:r w:rsidR="00AB7F65" w:rsidRPr="0031292F">
        <w:rPr>
          <w:rFonts w:ascii="標楷體" w:eastAsia="標楷體" w:hAnsi="標楷體"/>
          <w:color w:val="auto"/>
          <w:sz w:val="28"/>
          <w:szCs w:val="28"/>
        </w:rPr>
        <w:t>」(如附件）</w:t>
      </w:r>
      <w:r w:rsidR="001000A1" w:rsidRPr="0031292F">
        <w:rPr>
          <w:rFonts w:ascii="標楷體" w:eastAsia="標楷體" w:hAnsi="標楷體"/>
          <w:color w:val="auto"/>
          <w:sz w:val="28"/>
          <w:szCs w:val="28"/>
        </w:rPr>
        <w:t>。</w:t>
      </w:r>
      <w:r w:rsidR="00DA2CC2" w:rsidRPr="0031292F">
        <w:rPr>
          <w:rFonts w:ascii="標楷體" w:eastAsia="標楷體" w:hAnsi="標楷體"/>
          <w:color w:val="auto"/>
          <w:sz w:val="28"/>
          <w:szCs w:val="28"/>
        </w:rPr>
        <w:t>容留人數符合室內空間至少1.5米/人(2.25平方米/人)。</w:t>
      </w:r>
    </w:p>
    <w:p w:rsidR="001000A1" w:rsidRPr="0031292F" w:rsidRDefault="00570D22" w:rsidP="0031292F">
      <w:pPr>
        <w:pStyle w:val="Default"/>
        <w:snapToGrid w:val="0"/>
        <w:spacing w:line="360" w:lineRule="auto"/>
        <w:rPr>
          <w:rFonts w:ascii="標楷體" w:eastAsia="標楷體" w:hAnsi="標楷體"/>
          <w:color w:val="auto"/>
          <w:sz w:val="28"/>
          <w:szCs w:val="28"/>
        </w:rPr>
      </w:pPr>
      <w:r w:rsidRPr="0031292F">
        <w:rPr>
          <w:rFonts w:ascii="標楷體" w:eastAsia="標楷體" w:hAnsi="標楷體"/>
          <w:color w:val="auto"/>
          <w:sz w:val="28"/>
          <w:szCs w:val="28"/>
        </w:rPr>
        <w:t>三</w:t>
      </w:r>
      <w:r w:rsidR="00AB7F65" w:rsidRPr="0031292F">
        <w:rPr>
          <w:rFonts w:ascii="標楷體" w:eastAsia="標楷體" w:hAnsi="標楷體"/>
          <w:color w:val="auto"/>
          <w:sz w:val="28"/>
          <w:szCs w:val="28"/>
        </w:rPr>
        <w:t>、</w:t>
      </w:r>
      <w:r w:rsidR="001000A1" w:rsidRPr="0031292F">
        <w:rPr>
          <w:rFonts w:ascii="標楷體" w:eastAsia="標楷體" w:hAnsi="標楷體"/>
          <w:color w:val="auto"/>
          <w:sz w:val="28"/>
          <w:szCs w:val="28"/>
        </w:rPr>
        <w:t>禁止額溫</w:t>
      </w:r>
      <w:r w:rsidR="001000A1" w:rsidRPr="0031292F">
        <w:rPr>
          <w:rFonts w:ascii="標楷體" w:eastAsia="標楷體" w:hAnsi="標楷體" w:cs="新細明體" w:hint="eastAsia"/>
          <w:color w:val="auto"/>
          <w:sz w:val="28"/>
          <w:szCs w:val="28"/>
        </w:rPr>
        <w:t>≧</w:t>
      </w:r>
      <w:r w:rsidR="001000A1" w:rsidRPr="0031292F">
        <w:rPr>
          <w:rFonts w:ascii="標楷體" w:eastAsia="標楷體" w:hAnsi="標楷體"/>
          <w:color w:val="auto"/>
          <w:sz w:val="28"/>
          <w:szCs w:val="28"/>
        </w:rPr>
        <w:t>37.5℃、耳溫</w:t>
      </w:r>
      <w:r w:rsidR="001000A1" w:rsidRPr="0031292F">
        <w:rPr>
          <w:rFonts w:ascii="標楷體" w:eastAsia="標楷體" w:hAnsi="標楷體" w:cs="新細明體" w:hint="eastAsia"/>
          <w:color w:val="auto"/>
          <w:sz w:val="28"/>
          <w:szCs w:val="28"/>
        </w:rPr>
        <w:t>≧</w:t>
      </w:r>
      <w:r w:rsidR="001000A1" w:rsidRPr="0031292F">
        <w:rPr>
          <w:rFonts w:ascii="標楷體" w:eastAsia="標楷體" w:hAnsi="標楷體"/>
          <w:color w:val="auto"/>
          <w:sz w:val="28"/>
          <w:szCs w:val="28"/>
        </w:rPr>
        <w:t xml:space="preserve">38℃者或急性呼吸道感染者參加。 </w:t>
      </w:r>
    </w:p>
    <w:p w:rsidR="0031292F" w:rsidRDefault="00570D22" w:rsidP="0031292F">
      <w:pPr>
        <w:pStyle w:val="a3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四</w:t>
      </w:r>
      <w:r w:rsidR="00AB7F65" w:rsidRPr="0031292F">
        <w:rPr>
          <w:rFonts w:ascii="標楷體" w:eastAsia="標楷體" w:hAnsi="標楷體"/>
          <w:sz w:val="28"/>
          <w:szCs w:val="28"/>
        </w:rPr>
        <w:t>、參加人員</w:t>
      </w:r>
      <w:r w:rsidR="00DA2CC2" w:rsidRPr="0031292F">
        <w:rPr>
          <w:rFonts w:ascii="標楷體" w:eastAsia="標楷體" w:hAnsi="標楷體"/>
          <w:sz w:val="28"/>
          <w:szCs w:val="28"/>
        </w:rPr>
        <w:t>每日</w:t>
      </w:r>
      <w:r w:rsidR="001000A1" w:rsidRPr="0031292F">
        <w:rPr>
          <w:rFonts w:ascii="標楷體" w:eastAsia="標楷體" w:hAnsi="標楷體"/>
          <w:kern w:val="0"/>
          <w:sz w:val="28"/>
          <w:szCs w:val="28"/>
        </w:rPr>
        <w:t>應落實手部衛生、酒精消毒，除用餐及飲水外，應全程佩戴口罩</w:t>
      </w:r>
      <w:r w:rsidR="001000A1" w:rsidRPr="0031292F">
        <w:rPr>
          <w:rFonts w:ascii="標楷體" w:eastAsia="標楷體" w:hAnsi="標楷體"/>
          <w:sz w:val="28"/>
          <w:szCs w:val="28"/>
        </w:rPr>
        <w:t>。</w:t>
      </w:r>
    </w:p>
    <w:p w:rsidR="001000A1" w:rsidRPr="0031292F" w:rsidRDefault="00570D22" w:rsidP="0031292F">
      <w:pPr>
        <w:pStyle w:val="a3"/>
        <w:snapToGrid w:val="0"/>
        <w:spacing w:line="360" w:lineRule="auto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五</w:t>
      </w:r>
      <w:r w:rsidR="00AB7F65" w:rsidRPr="0031292F">
        <w:rPr>
          <w:rFonts w:ascii="標楷體" w:eastAsia="標楷體" w:hAnsi="標楷體"/>
          <w:sz w:val="28"/>
          <w:szCs w:val="28"/>
        </w:rPr>
        <w:t>、</w:t>
      </w:r>
      <w:r w:rsidR="001000A1" w:rsidRPr="0031292F">
        <w:rPr>
          <w:rFonts w:ascii="標楷體" w:eastAsia="標楷體" w:hAnsi="標楷體"/>
          <w:sz w:val="28"/>
          <w:szCs w:val="28"/>
        </w:rPr>
        <w:t>搭乘交通工具：應依指揮中心「COVID-19因應指引：大眾運輸」規定，予以造冊並落實固定座位。</w:t>
      </w:r>
    </w:p>
    <w:p w:rsidR="001000A1" w:rsidRPr="0031292F" w:rsidRDefault="00570D22" w:rsidP="0031292F">
      <w:pPr>
        <w:pStyle w:val="a3"/>
        <w:snapToGrid w:val="0"/>
        <w:spacing w:line="360" w:lineRule="auto"/>
        <w:ind w:leftChars="0" w:left="0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六</w:t>
      </w:r>
      <w:r w:rsidR="00AB7F65" w:rsidRPr="0031292F">
        <w:rPr>
          <w:rFonts w:ascii="標楷體" w:eastAsia="標楷體" w:hAnsi="標楷體"/>
          <w:sz w:val="28"/>
          <w:szCs w:val="28"/>
        </w:rPr>
        <w:t>、</w:t>
      </w:r>
      <w:r w:rsidR="00825EC8" w:rsidRPr="0031292F">
        <w:rPr>
          <w:rFonts w:ascii="標楷體" w:eastAsia="標楷體" w:hAnsi="標楷體"/>
          <w:sz w:val="28"/>
          <w:szCs w:val="28"/>
        </w:rPr>
        <w:t>室內</w:t>
      </w:r>
      <w:r w:rsidR="00AB7F65" w:rsidRPr="0031292F">
        <w:rPr>
          <w:rFonts w:ascii="標楷體" w:eastAsia="標楷體" w:hAnsi="標楷體"/>
          <w:sz w:val="28"/>
          <w:szCs w:val="28"/>
        </w:rPr>
        <w:t>活動</w:t>
      </w:r>
      <w:r w:rsidR="001000A1" w:rsidRPr="0031292F">
        <w:rPr>
          <w:rFonts w:ascii="標楷體" w:eastAsia="標楷體" w:hAnsi="標楷體"/>
          <w:sz w:val="28"/>
          <w:szCs w:val="28"/>
        </w:rPr>
        <w:t>維持1.5公尺之社交距離。</w:t>
      </w:r>
    </w:p>
    <w:p w:rsidR="001000A1" w:rsidRPr="0031292F" w:rsidRDefault="00570D22" w:rsidP="0031292F">
      <w:pPr>
        <w:pStyle w:val="a3"/>
        <w:snapToGrid w:val="0"/>
        <w:spacing w:line="360" w:lineRule="auto"/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七</w:t>
      </w:r>
      <w:r w:rsidR="00AB7F65" w:rsidRPr="0031292F">
        <w:rPr>
          <w:rFonts w:ascii="標楷體" w:eastAsia="標楷體" w:hAnsi="標楷體"/>
          <w:sz w:val="28"/>
          <w:szCs w:val="28"/>
        </w:rPr>
        <w:t>、</w:t>
      </w:r>
      <w:r w:rsidR="001000A1" w:rsidRPr="0031292F">
        <w:rPr>
          <w:rFonts w:ascii="標楷體" w:eastAsia="標楷體" w:hAnsi="標楷體"/>
          <w:sz w:val="28"/>
          <w:szCs w:val="28"/>
        </w:rPr>
        <w:t>活動行程規劃：應遵循「公私立社教機構防疫管理指引」、「國家風景區、觀光遊樂業、旅行業及旅宿業提供工作人員及旅客參考指引」、「競技及休閒運動場館業因應COVID-19防疫管理指引」等相關防疫管理措施。</w:t>
      </w:r>
    </w:p>
    <w:p w:rsidR="00DA2CC2" w:rsidRPr="0031292F" w:rsidRDefault="00570D22" w:rsidP="0031292F">
      <w:pPr>
        <w:pStyle w:val="a3"/>
        <w:snapToGrid w:val="0"/>
        <w:spacing w:line="360" w:lineRule="auto"/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八</w:t>
      </w:r>
      <w:r w:rsidR="00DA2CC2" w:rsidRPr="0031292F">
        <w:rPr>
          <w:rFonts w:ascii="標楷體" w:eastAsia="標楷體" w:hAnsi="標楷體"/>
          <w:sz w:val="28"/>
          <w:szCs w:val="28"/>
        </w:rPr>
        <w:t>、參加人員應全程配合承辦單位規劃之地區活動，</w:t>
      </w:r>
      <w:r w:rsidR="007A396F" w:rsidRPr="0031292F">
        <w:rPr>
          <w:rFonts w:ascii="標楷體" w:eastAsia="標楷體" w:hAnsi="標楷體"/>
          <w:sz w:val="28"/>
          <w:szCs w:val="28"/>
        </w:rPr>
        <w:t>禁止</w:t>
      </w:r>
      <w:r w:rsidR="00DA2CC2" w:rsidRPr="0031292F">
        <w:rPr>
          <w:rFonts w:ascii="標楷體" w:eastAsia="標楷體" w:hAnsi="標楷體"/>
          <w:sz w:val="28"/>
          <w:szCs w:val="28"/>
        </w:rPr>
        <w:t>涉足中央疫情指揮中心規定關閉之場所(域)。</w:t>
      </w:r>
    </w:p>
    <w:p w:rsidR="007A396F" w:rsidRPr="0031292F" w:rsidRDefault="0031292F" w:rsidP="0031292F">
      <w:pPr>
        <w:pStyle w:val="p0"/>
        <w:snapToGrid w:val="0"/>
        <w:spacing w:line="360" w:lineRule="auto"/>
        <w:ind w:leftChars="-59" w:left="564" w:hangingChars="252" w:hanging="70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A396F" w:rsidRPr="0031292F">
        <w:rPr>
          <w:rFonts w:ascii="標楷體" w:eastAsia="標楷體" w:hAnsi="標楷體"/>
          <w:sz w:val="28"/>
          <w:szCs w:val="28"/>
        </w:rPr>
        <w:t>九、倘有發燒超過37.5度或有咳嗽、流鼻水等呼吸道症狀或腹瀉等，應於活動前主動向承辦單位報告，並採取適當的防護措並由原校帶回或家長帶領就醫。</w:t>
      </w:r>
    </w:p>
    <w:p w:rsidR="00C625CB" w:rsidRPr="0031292F" w:rsidRDefault="00F76CDE" w:rsidP="0031292F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/>
          <w:sz w:val="28"/>
          <w:szCs w:val="28"/>
        </w:rPr>
        <w:t>十、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戶外教學活動：</w:t>
      </w:r>
      <w:r w:rsidR="00C625CB" w:rsidRPr="0031292F">
        <w:rPr>
          <w:rFonts w:ascii="標楷體" w:eastAsia="標楷體" w:hAnsi="標楷體"/>
          <w:sz w:val="28"/>
          <w:szCs w:val="28"/>
        </w:rPr>
        <w:t xml:space="preserve"> </w:t>
      </w:r>
    </w:p>
    <w:p w:rsidR="00C625CB" w:rsidRPr="0031292F" w:rsidRDefault="0031292F" w:rsidP="0031292F">
      <w:pPr>
        <w:snapToGrid w:val="0"/>
        <w:spacing w:line="360" w:lineRule="auto"/>
        <w:ind w:left="708" w:hangingChars="253" w:hanging="70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1.辦理校外教學及戶外教育等活動，應維持社交距離、 佩戴口罩、遵守空間容留人數</w:t>
      </w:r>
      <w:r w:rsidR="00C625CB" w:rsidRPr="0031292F">
        <w:rPr>
          <w:rFonts w:ascii="標楷體" w:eastAsia="標楷體" w:hAnsi="標楷體" w:hint="eastAsia"/>
          <w:kern w:val="0"/>
          <w:sz w:val="28"/>
          <w:szCs w:val="28"/>
        </w:rPr>
        <w:t>限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制，並留意景點、住 宿地點規劃，應採實聯制，確實執行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lastRenderedPageBreak/>
        <w:t>人流管制；惟於山林或</w:t>
      </w:r>
      <w:r w:rsidR="00C625CB" w:rsidRPr="0031292F">
        <w:rPr>
          <w:rFonts w:ascii="標楷體" w:eastAsia="標楷體" w:hAnsi="標楷體" w:hint="eastAsia"/>
          <w:kern w:val="0"/>
          <w:sz w:val="28"/>
          <w:szCs w:val="28"/>
        </w:rPr>
        <w:t>海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 xml:space="preserve">濱之活動，依指揮中心最新公告辦理。 </w:t>
      </w:r>
    </w:p>
    <w:p w:rsidR="00C625CB" w:rsidRPr="0031292F" w:rsidRDefault="0031292F" w:rsidP="0031292F">
      <w:pPr>
        <w:snapToGrid w:val="0"/>
        <w:spacing w:line="360" w:lineRule="auto"/>
        <w:ind w:left="708" w:hangingChars="253" w:hanging="70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2.進行戶外教學活動搭乘交通工具，應依交通部「遊覽 車客運業防疫管理措施」，以車輛核定座位數乘坐，並應造冊及落實固定座位。</w:t>
      </w:r>
    </w:p>
    <w:p w:rsidR="00C625CB" w:rsidRPr="0031292F" w:rsidRDefault="0031292F" w:rsidP="0031292F">
      <w:pPr>
        <w:snapToGrid w:val="0"/>
        <w:spacing w:line="360" w:lineRule="auto"/>
        <w:ind w:left="708" w:hangingChars="253" w:hanging="708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3.另依活動行程規劃，提醒師生遵循教育部「公私立社 教機構防疫管理指引」、交通部「國家風景區、觀光遊樂業、旅行業及旅宿業提供工作人員及旅客參考 指引」、教</w:t>
      </w:r>
      <w:r w:rsidR="00641DD8" w:rsidRPr="0031292F">
        <w:rPr>
          <w:rFonts w:ascii="標楷體" w:eastAsia="標楷體" w:hAnsi="標楷體" w:hint="eastAsia"/>
          <w:kern w:val="0"/>
          <w:sz w:val="28"/>
          <w:szCs w:val="28"/>
        </w:rPr>
        <w:t>育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部「競技及休閒運動場館業因應 COVID19 防疫管理指引」等相關防疫管理措施及</w:t>
      </w:r>
      <w:r w:rsidR="00C625CB" w:rsidRPr="0031292F">
        <w:rPr>
          <w:rFonts w:ascii="標楷體" w:eastAsia="標楷體" w:hAnsi="標楷體" w:hint="eastAsia"/>
          <w:kern w:val="0"/>
          <w:sz w:val="28"/>
          <w:szCs w:val="28"/>
        </w:rPr>
        <w:t>指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揮中心公告辦理。</w:t>
      </w:r>
    </w:p>
    <w:p w:rsidR="00C625CB" w:rsidRPr="0031292F" w:rsidRDefault="0031292F" w:rsidP="0031292F">
      <w:pPr>
        <w:snapToGrid w:val="0"/>
        <w:spacing w:line="360" w:lineRule="auto"/>
        <w:ind w:left="566" w:hangingChars="202" w:hanging="566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4.戶外教學活動倘為旅行業承攬，請依交通部觀光局規範旅行業辦理團體旅遊管理措施之住宿規定</w:t>
      </w:r>
      <w:r w:rsidR="005214C2" w:rsidRPr="0031292F">
        <w:rPr>
          <w:rFonts w:ascii="標楷體" w:eastAsia="標楷體" w:hAnsi="標楷體" w:hint="eastAsia"/>
          <w:kern w:val="0"/>
          <w:sz w:val="28"/>
          <w:szCs w:val="28"/>
        </w:rPr>
        <w:t>辦理</w:t>
      </w:r>
      <w:r w:rsidR="0024328E" w:rsidRPr="0031292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625CB" w:rsidRPr="0031292F" w:rsidRDefault="0031292F" w:rsidP="0031292F">
      <w:pPr>
        <w:snapToGrid w:val="0"/>
        <w:spacing w:line="360" w:lineRule="auto"/>
        <w:ind w:left="566" w:hangingChars="202" w:hanging="566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="00C625CB" w:rsidRPr="0031292F">
        <w:rPr>
          <w:rFonts w:ascii="標楷體" w:eastAsia="標楷體" w:hAnsi="標楷體"/>
          <w:kern w:val="0"/>
          <w:sz w:val="28"/>
          <w:szCs w:val="28"/>
        </w:rPr>
        <w:t>5.相關餐飲事項，依衛生福利部食品藥物管理署「餐飲業防疫管理措施」辦理。</w:t>
      </w:r>
    </w:p>
    <w:p w:rsidR="00F76CDE" w:rsidRPr="0031292F" w:rsidRDefault="00C625CB" w:rsidP="0031292F">
      <w:pPr>
        <w:pStyle w:val="p0"/>
        <w:snapToGrid w:val="0"/>
        <w:spacing w:line="360" w:lineRule="auto"/>
        <w:ind w:leftChars="1" w:left="56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31292F">
        <w:rPr>
          <w:rFonts w:ascii="標楷體" w:eastAsia="標楷體" w:hAnsi="標楷體" w:hint="eastAsia"/>
          <w:sz w:val="28"/>
          <w:szCs w:val="28"/>
        </w:rPr>
        <w:t>十一、</w:t>
      </w:r>
      <w:r w:rsidR="00F76CDE" w:rsidRPr="0031292F">
        <w:rPr>
          <w:rFonts w:ascii="標楷體" w:eastAsia="標楷體" w:hAnsi="標楷體"/>
          <w:sz w:val="28"/>
          <w:szCs w:val="28"/>
        </w:rPr>
        <w:t>嚴禁隱匿旅遊史及個人身體症狀，如經查明屬實者，取消參加</w:t>
      </w:r>
      <w:r w:rsidR="0014280F" w:rsidRPr="0031292F">
        <w:rPr>
          <w:rFonts w:ascii="標楷體" w:eastAsia="標楷體" w:hAnsi="標楷體"/>
          <w:sz w:val="28"/>
          <w:szCs w:val="28"/>
        </w:rPr>
        <w:t>本次活動之</w:t>
      </w:r>
      <w:r w:rsidR="00F76CDE" w:rsidRPr="0031292F">
        <w:rPr>
          <w:rFonts w:ascii="標楷體" w:eastAsia="標楷體" w:hAnsi="標楷體"/>
          <w:sz w:val="28"/>
          <w:szCs w:val="28"/>
        </w:rPr>
        <w:t>資格，</w:t>
      </w:r>
      <w:r w:rsidRPr="0031292F">
        <w:rPr>
          <w:rFonts w:ascii="標楷體" w:eastAsia="標楷體" w:hAnsi="標楷體" w:hint="eastAsia"/>
          <w:sz w:val="28"/>
          <w:szCs w:val="28"/>
        </w:rPr>
        <w:t>並</w:t>
      </w:r>
      <w:r w:rsidRPr="0031292F">
        <w:rPr>
          <w:rFonts w:ascii="標楷體" w:eastAsia="標楷體" w:hAnsi="標楷體"/>
          <w:sz w:val="28"/>
          <w:szCs w:val="28"/>
        </w:rPr>
        <w:t>依中</w:t>
      </w:r>
      <w:r w:rsidR="00F76CDE" w:rsidRPr="0031292F">
        <w:rPr>
          <w:rFonts w:ascii="標楷體" w:eastAsia="標楷體" w:hAnsi="標楷體"/>
          <w:sz w:val="28"/>
          <w:szCs w:val="28"/>
        </w:rPr>
        <w:t>央疫情通報作業規定，通報主管機關依「傳染病防治法」、「制定嚴重特殊傳染</w:t>
      </w:r>
      <w:r w:rsidRPr="0031292F">
        <w:rPr>
          <w:rFonts w:ascii="標楷體" w:eastAsia="標楷體" w:hAnsi="標楷體" w:hint="eastAsia"/>
          <w:sz w:val="28"/>
          <w:szCs w:val="28"/>
        </w:rPr>
        <w:t>性</w:t>
      </w:r>
      <w:r w:rsidR="00F76CDE" w:rsidRPr="0031292F">
        <w:rPr>
          <w:rFonts w:ascii="標楷體" w:eastAsia="標楷體" w:hAnsi="標楷體"/>
          <w:sz w:val="28"/>
          <w:szCs w:val="28"/>
        </w:rPr>
        <w:t>肺炎防治及紓困振興特別條例」及相關規定處理。</w:t>
      </w:r>
    </w:p>
    <w:p w:rsidR="0031292F" w:rsidRPr="00ED2932" w:rsidRDefault="007A396F" w:rsidP="00ED2932">
      <w:pPr>
        <w:tabs>
          <w:tab w:val="left" w:pos="426"/>
        </w:tabs>
        <w:snapToGrid w:val="0"/>
        <w:spacing w:line="360" w:lineRule="auto"/>
        <w:rPr>
          <w:rFonts w:ascii="標楷體" w:eastAsia="標楷體" w:hAnsi="標楷體"/>
          <w:kern w:val="0"/>
          <w:sz w:val="28"/>
          <w:szCs w:val="28"/>
        </w:rPr>
      </w:pPr>
      <w:r w:rsidRPr="00ED2932">
        <w:rPr>
          <w:rFonts w:ascii="標楷體" w:eastAsia="標楷體" w:hAnsi="標楷體"/>
          <w:sz w:val="28"/>
          <w:szCs w:val="28"/>
        </w:rPr>
        <w:t>十</w:t>
      </w:r>
      <w:r w:rsidR="00D51160" w:rsidRPr="00ED2932">
        <w:rPr>
          <w:rFonts w:ascii="標楷體" w:eastAsia="標楷體" w:hAnsi="標楷體" w:hint="eastAsia"/>
          <w:sz w:val="28"/>
          <w:szCs w:val="28"/>
        </w:rPr>
        <w:t>二</w:t>
      </w:r>
      <w:r w:rsidR="00AB7F65" w:rsidRPr="00ED2932">
        <w:rPr>
          <w:rFonts w:ascii="標楷體" w:eastAsia="標楷體" w:hAnsi="標楷體"/>
          <w:sz w:val="28"/>
          <w:szCs w:val="28"/>
        </w:rPr>
        <w:t>、</w:t>
      </w:r>
      <w:r w:rsidR="001000A1" w:rsidRPr="00ED2932">
        <w:rPr>
          <w:rFonts w:ascii="標楷體" w:eastAsia="標楷體" w:hAnsi="標楷體"/>
          <w:kern w:val="0"/>
          <w:sz w:val="28"/>
          <w:szCs w:val="28"/>
        </w:rPr>
        <w:t>依教育部「屏東縣立各高級中等以下學校校外教學活動實施要點」辦理。</w:t>
      </w:r>
    </w:p>
    <w:p w:rsidR="00A342FE" w:rsidRPr="00ED2932" w:rsidRDefault="00570D22" w:rsidP="00ED2932">
      <w:pPr>
        <w:tabs>
          <w:tab w:val="left" w:pos="426"/>
        </w:tabs>
        <w:snapToGrid w:val="0"/>
        <w:spacing w:line="360" w:lineRule="auto"/>
        <w:ind w:left="848" w:hangingChars="303" w:hanging="848"/>
        <w:rPr>
          <w:rFonts w:ascii="標楷體" w:eastAsia="標楷體" w:hAnsi="標楷體"/>
          <w:kern w:val="0"/>
          <w:sz w:val="28"/>
          <w:szCs w:val="28"/>
        </w:rPr>
      </w:pPr>
      <w:r w:rsidRPr="00ED2932">
        <w:rPr>
          <w:rFonts w:ascii="標楷體" w:eastAsia="標楷體" w:hAnsi="標楷體"/>
          <w:kern w:val="0"/>
          <w:sz w:val="28"/>
          <w:szCs w:val="28"/>
        </w:rPr>
        <w:t>十</w:t>
      </w:r>
      <w:r w:rsidR="00D51160" w:rsidRPr="00ED2932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="00777B67" w:rsidRPr="00ED2932">
        <w:rPr>
          <w:rFonts w:ascii="標楷體" w:eastAsia="標楷體" w:hAnsi="標楷體"/>
          <w:kern w:val="0"/>
          <w:sz w:val="28"/>
          <w:szCs w:val="28"/>
        </w:rPr>
        <w:t>、其他未規定事宜，皆依據</w:t>
      </w:r>
      <w:r w:rsidR="0024328E" w:rsidRPr="00ED2932">
        <w:rPr>
          <w:rFonts w:ascii="標楷體" w:eastAsia="標楷體" w:hAnsi="標楷體" w:hint="eastAsia"/>
          <w:kern w:val="0"/>
          <w:sz w:val="28"/>
          <w:szCs w:val="28"/>
        </w:rPr>
        <w:t>並配合本指引、</w:t>
      </w:r>
      <w:r w:rsidR="00777B67" w:rsidRPr="00ED2932">
        <w:rPr>
          <w:rFonts w:ascii="標楷體" w:eastAsia="標楷體" w:hAnsi="標楷體"/>
          <w:kern w:val="0"/>
          <w:sz w:val="28"/>
          <w:szCs w:val="28"/>
        </w:rPr>
        <w:t>「傳染病防治法」及中央疫情指揮中心防疫規定辦理</w:t>
      </w:r>
      <w:r w:rsidR="00DE39DF" w:rsidRPr="00ED2932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625CB" w:rsidRDefault="00C625C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944730" w:rsidRDefault="00944730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944730" w:rsidRDefault="00944730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944730" w:rsidRDefault="00944730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C625CB">
      <w:pPr>
        <w:pStyle w:val="a3"/>
        <w:tabs>
          <w:tab w:val="left" w:pos="426"/>
        </w:tabs>
        <w:snapToGrid w:val="0"/>
        <w:ind w:leftChars="0" w:left="0"/>
        <w:rPr>
          <w:rFonts w:eastAsia="標楷體"/>
          <w:kern w:val="0"/>
        </w:rPr>
      </w:pPr>
    </w:p>
    <w:p w:rsidR="001334EB" w:rsidRDefault="001334EB" w:rsidP="001334EB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健康聲明切結書(工作人員)</w:t>
      </w:r>
    </w:p>
    <w:p w:rsidR="001334EB" w:rsidRDefault="001334EB" w:rsidP="001334EB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本人_____________服務於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，參加屏東縣111年幼童軍冬令營活動，確定於111年</w:t>
      </w:r>
      <w:r w:rsidR="00F441CE" w:rsidRPr="00F441C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441CE">
        <w:rPr>
          <w:rFonts w:ascii="標楷體" w:eastAsia="標楷體" w:hAnsi="標楷體" w:hint="eastAsia"/>
          <w:sz w:val="28"/>
          <w:szCs w:val="28"/>
          <w:u w:val="single"/>
        </w:rPr>
        <w:t xml:space="preserve">1 </w:t>
      </w:r>
      <w:r w:rsidR="00F441CE">
        <w:rPr>
          <w:rFonts w:ascii="標楷體" w:eastAsia="標楷體" w:hAnsi="標楷體" w:hint="eastAsia"/>
          <w:sz w:val="28"/>
          <w:szCs w:val="28"/>
        </w:rPr>
        <w:t>月</w:t>
      </w:r>
      <w:r w:rsidR="00F441CE">
        <w:rPr>
          <w:rFonts w:ascii="標楷體" w:eastAsia="標楷體" w:hAnsi="標楷體" w:hint="eastAsia"/>
          <w:sz w:val="28"/>
          <w:szCs w:val="28"/>
          <w:u w:val="single"/>
        </w:rPr>
        <w:t xml:space="preserve"> 21~22 </w:t>
      </w:r>
      <w:r>
        <w:rPr>
          <w:rFonts w:ascii="標楷體" w:eastAsia="標楷體" w:hAnsi="標楷體" w:hint="eastAsia"/>
          <w:sz w:val="28"/>
          <w:szCs w:val="28"/>
        </w:rPr>
        <w:t>(活動當日日期)前14日以後未曾前往中央流行疫情指揮中心公告之地區旅遊，亦非符合「具感染風險民眾追縱管理機制」中「居家隔離」或「居家檢疫」或「自主健康管理」未滿14日而有發燒或咳嗽、流鼻水等呼吸道症狀或腹瀉之情形，倘有不實，願自負相關法律責任。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1334EB" w:rsidRDefault="001334EB" w:rsidP="001334EB">
      <w:pPr>
        <w:ind w:firstLineChars="50" w:firstLine="1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屏東縣政府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參加人：　　　　　　　　         （簽章）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聯絡電話: 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</w:p>
    <w:p w:rsidR="001334EB" w:rsidRDefault="001334EB" w:rsidP="001334EB">
      <w:pPr>
        <w:rPr>
          <w:rFonts w:ascii="標楷體" w:eastAsia="標楷體" w:hAnsi="標楷體"/>
          <w:sz w:val="28"/>
          <w:szCs w:val="28"/>
        </w:rPr>
      </w:pPr>
    </w:p>
    <w:p w:rsidR="00944730" w:rsidRDefault="00944730" w:rsidP="001334EB">
      <w:pPr>
        <w:rPr>
          <w:rFonts w:ascii="標楷體" w:eastAsia="標楷體" w:hAnsi="標楷體"/>
          <w:sz w:val="28"/>
          <w:szCs w:val="28"/>
        </w:rPr>
      </w:pPr>
    </w:p>
    <w:p w:rsidR="00944730" w:rsidRDefault="00944730" w:rsidP="001334EB">
      <w:pPr>
        <w:rPr>
          <w:rFonts w:ascii="標楷體" w:eastAsia="標楷體" w:hAnsi="標楷體"/>
          <w:sz w:val="28"/>
          <w:szCs w:val="28"/>
        </w:rPr>
      </w:pPr>
    </w:p>
    <w:p w:rsidR="00944730" w:rsidRDefault="00944730" w:rsidP="001334EB">
      <w:pPr>
        <w:rPr>
          <w:rFonts w:ascii="標楷體" w:eastAsia="標楷體" w:hAnsi="標楷體"/>
          <w:sz w:val="28"/>
          <w:szCs w:val="28"/>
        </w:rPr>
      </w:pPr>
    </w:p>
    <w:p w:rsidR="001334EB" w:rsidRDefault="001334EB" w:rsidP="001334EB">
      <w:pPr>
        <w:pStyle w:val="aa"/>
        <w:jc w:val="left"/>
        <w:rPr>
          <w:sz w:val="48"/>
          <w:szCs w:val="48"/>
        </w:rPr>
      </w:pPr>
      <w:r>
        <w:rPr>
          <w:rFonts w:hint="eastAsia"/>
          <w:sz w:val="48"/>
          <w:szCs w:val="48"/>
        </w:rPr>
        <w:t>中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華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民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國</w:t>
      </w:r>
      <w:r>
        <w:rPr>
          <w:sz w:val="48"/>
          <w:szCs w:val="48"/>
        </w:rPr>
        <w:t xml:space="preserve">  110  </w:t>
      </w:r>
      <w:r>
        <w:rPr>
          <w:rFonts w:hint="eastAsia"/>
          <w:sz w:val="48"/>
          <w:szCs w:val="48"/>
        </w:rPr>
        <w:t>年</w:t>
      </w:r>
      <w:r>
        <w:rPr>
          <w:sz w:val="48"/>
          <w:szCs w:val="48"/>
        </w:rPr>
        <w:t xml:space="preserve"> 1</w:t>
      </w:r>
      <w:r>
        <w:rPr>
          <w:rFonts w:hint="eastAsia"/>
          <w:sz w:val="48"/>
          <w:szCs w:val="48"/>
        </w:rPr>
        <w:t xml:space="preserve">2  </w:t>
      </w:r>
      <w:r>
        <w:rPr>
          <w:rFonts w:hint="eastAsia"/>
          <w:sz w:val="48"/>
          <w:szCs w:val="48"/>
        </w:rPr>
        <w:t>月</w:t>
      </w:r>
      <w:r>
        <w:rPr>
          <w:sz w:val="48"/>
          <w:szCs w:val="48"/>
        </w:rPr>
        <w:t xml:space="preserve">   </w:t>
      </w:r>
      <w:r>
        <w:rPr>
          <w:rFonts w:hint="eastAsia"/>
          <w:sz w:val="48"/>
          <w:szCs w:val="48"/>
        </w:rPr>
        <w:t>日</w:t>
      </w:r>
    </w:p>
    <w:p w:rsidR="0031292F" w:rsidRDefault="0031292F" w:rsidP="0031292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lastRenderedPageBreak/>
        <w:t>健康聲明切結書(教師)</w:t>
      </w:r>
    </w:p>
    <w:p w:rsidR="0031292F" w:rsidRDefault="0031292F" w:rsidP="0031292F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31292F" w:rsidRDefault="0031292F" w:rsidP="0031292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本人_____________服務於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，參加屏東縣110年</w:t>
      </w:r>
      <w:r w:rsidR="00ED2932">
        <w:rPr>
          <w:rFonts w:ascii="標楷體" w:eastAsia="標楷體" w:hAnsi="標楷體" w:hint="eastAsia"/>
          <w:sz w:val="28"/>
          <w:szCs w:val="28"/>
        </w:rPr>
        <w:t>幼童軍冬令</w:t>
      </w:r>
      <w:r>
        <w:rPr>
          <w:rFonts w:ascii="標楷體" w:eastAsia="標楷體" w:hAnsi="標楷體" w:hint="eastAsia"/>
          <w:sz w:val="28"/>
          <w:szCs w:val="28"/>
        </w:rPr>
        <w:t>營活動，確定於111年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1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21~22  </w:t>
      </w:r>
      <w:r>
        <w:rPr>
          <w:rFonts w:ascii="標楷體" w:eastAsia="標楷體" w:hAnsi="標楷體" w:hint="eastAsia"/>
          <w:sz w:val="28"/>
          <w:szCs w:val="28"/>
        </w:rPr>
        <w:t>日(活動當日日期)前14日以後未曾前往中央流行疫情指揮中心公告之地區旅遊，亦非符合「具感染風險民眾追縱管理機制」中「居家隔離」或「居家檢疫」或「自主健康管理」未滿14日而有發燒或咳嗽、流鼻水等呼吸道症狀或腹瀉之情形，倘有不實，願自負相關法律責任。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31292F" w:rsidRDefault="0031292F" w:rsidP="0031292F">
      <w:pPr>
        <w:ind w:firstLineChars="50" w:firstLine="1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屏東縣政府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參加人：　　　　　　　　         （簽章）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　　聯絡電話: 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</w:p>
    <w:p w:rsidR="00944730" w:rsidRDefault="00944730" w:rsidP="0031292F">
      <w:pPr>
        <w:rPr>
          <w:rFonts w:ascii="標楷體" w:eastAsia="標楷體" w:hAnsi="標楷體"/>
          <w:sz w:val="28"/>
          <w:szCs w:val="28"/>
        </w:rPr>
      </w:pPr>
    </w:p>
    <w:p w:rsidR="00944730" w:rsidRDefault="00944730" w:rsidP="0031292F">
      <w:pPr>
        <w:rPr>
          <w:rFonts w:ascii="標楷體" w:eastAsia="標楷體" w:hAnsi="標楷體"/>
          <w:sz w:val="28"/>
          <w:szCs w:val="28"/>
        </w:rPr>
      </w:pPr>
    </w:p>
    <w:p w:rsidR="0031292F" w:rsidRDefault="0031292F" w:rsidP="0031292F">
      <w:pPr>
        <w:rPr>
          <w:rFonts w:ascii="標楷體" w:eastAsia="標楷體" w:hAnsi="標楷體"/>
          <w:sz w:val="28"/>
          <w:szCs w:val="28"/>
        </w:rPr>
      </w:pPr>
    </w:p>
    <w:p w:rsidR="0031292F" w:rsidRDefault="0031292F" w:rsidP="0031292F">
      <w:pPr>
        <w:pStyle w:val="aa"/>
        <w:jc w:val="left"/>
        <w:rPr>
          <w:sz w:val="48"/>
          <w:szCs w:val="48"/>
        </w:rPr>
      </w:pPr>
      <w:r>
        <w:rPr>
          <w:rFonts w:hint="eastAsia"/>
          <w:sz w:val="48"/>
          <w:szCs w:val="48"/>
        </w:rPr>
        <w:t>中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華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民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國</w:t>
      </w:r>
      <w:r>
        <w:rPr>
          <w:sz w:val="48"/>
          <w:szCs w:val="48"/>
        </w:rPr>
        <w:t xml:space="preserve">  110  </w:t>
      </w:r>
      <w:r>
        <w:rPr>
          <w:rFonts w:hint="eastAsia"/>
          <w:sz w:val="48"/>
          <w:szCs w:val="48"/>
        </w:rPr>
        <w:t>年</w:t>
      </w:r>
      <w:r>
        <w:rPr>
          <w:sz w:val="48"/>
          <w:szCs w:val="48"/>
        </w:rPr>
        <w:t xml:space="preserve"> 1</w:t>
      </w:r>
      <w:r>
        <w:rPr>
          <w:rFonts w:hint="eastAsia"/>
          <w:sz w:val="48"/>
          <w:szCs w:val="48"/>
        </w:rPr>
        <w:t>2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月</w:t>
      </w:r>
      <w:r>
        <w:rPr>
          <w:sz w:val="48"/>
          <w:szCs w:val="48"/>
        </w:rPr>
        <w:t xml:space="preserve">   </w:t>
      </w:r>
      <w:r>
        <w:rPr>
          <w:rFonts w:hint="eastAsia"/>
          <w:sz w:val="48"/>
          <w:szCs w:val="48"/>
        </w:rPr>
        <w:t>日</w:t>
      </w:r>
    </w:p>
    <w:p w:rsidR="00460C04" w:rsidRPr="00460C04" w:rsidRDefault="00460C04" w:rsidP="00460C04">
      <w:pPr>
        <w:jc w:val="center"/>
        <w:rPr>
          <w:rFonts w:ascii="標楷體" w:eastAsia="標楷體" w:hAnsi="標楷體"/>
          <w:sz w:val="48"/>
          <w:szCs w:val="48"/>
        </w:rPr>
      </w:pPr>
      <w:r w:rsidRPr="00460C04">
        <w:rPr>
          <w:rFonts w:ascii="標楷體" w:eastAsia="標楷體" w:hAnsi="標楷體"/>
          <w:sz w:val="48"/>
          <w:szCs w:val="48"/>
        </w:rPr>
        <w:lastRenderedPageBreak/>
        <w:t>健康聲明切結書</w:t>
      </w:r>
      <w:r w:rsidRPr="00460C04">
        <w:rPr>
          <w:rFonts w:ascii="標楷體" w:eastAsia="標楷體" w:hAnsi="標楷體" w:hint="eastAsia"/>
          <w:sz w:val="48"/>
          <w:szCs w:val="48"/>
        </w:rPr>
        <w:t>(學生)</w:t>
      </w:r>
    </w:p>
    <w:p w:rsidR="00460C04" w:rsidRPr="00460C04" w:rsidRDefault="00460C04" w:rsidP="00460C04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460C04" w:rsidRPr="00460C04" w:rsidRDefault="00460C04" w:rsidP="00460C0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/>
          <w:sz w:val="28"/>
          <w:szCs w:val="28"/>
        </w:rPr>
        <w:t>學生_____________</w:t>
      </w:r>
      <w:r w:rsidRPr="00460C04">
        <w:rPr>
          <w:rFonts w:ascii="標楷體" w:eastAsia="標楷體" w:hAnsi="標楷體" w:hint="eastAsia"/>
          <w:sz w:val="28"/>
          <w:szCs w:val="28"/>
        </w:rPr>
        <w:t>就讀本縣</w:t>
      </w:r>
      <w:r w:rsidRPr="00460C0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460C04">
        <w:rPr>
          <w:rFonts w:ascii="標楷體" w:eastAsia="標楷體" w:hAnsi="標楷體" w:hint="eastAsia"/>
          <w:sz w:val="28"/>
          <w:szCs w:val="28"/>
        </w:rPr>
        <w:t>，</w:t>
      </w:r>
      <w:r w:rsidRPr="00460C04">
        <w:rPr>
          <w:rFonts w:ascii="標楷體" w:eastAsia="標楷體" w:hAnsi="標楷體"/>
          <w:sz w:val="28"/>
          <w:szCs w:val="28"/>
        </w:rPr>
        <w:t>參加屏東縣1</w:t>
      </w:r>
      <w:r w:rsidRPr="00460C04">
        <w:rPr>
          <w:rFonts w:ascii="標楷體" w:eastAsia="標楷體" w:hAnsi="標楷體" w:hint="eastAsia"/>
          <w:sz w:val="28"/>
          <w:szCs w:val="28"/>
        </w:rPr>
        <w:t>1</w:t>
      </w:r>
      <w:r w:rsidRPr="00460C04">
        <w:rPr>
          <w:rFonts w:ascii="標楷體" w:eastAsia="標楷體" w:hAnsi="標楷體"/>
          <w:sz w:val="28"/>
          <w:szCs w:val="28"/>
        </w:rPr>
        <w:t>1年</w:t>
      </w:r>
      <w:r w:rsidRPr="00460C04">
        <w:rPr>
          <w:rFonts w:ascii="標楷體" w:eastAsia="標楷體" w:hAnsi="標楷體" w:hint="eastAsia"/>
          <w:sz w:val="28"/>
          <w:szCs w:val="28"/>
        </w:rPr>
        <w:t>幼童軍冬令營活動</w:t>
      </w:r>
      <w:r w:rsidRPr="00460C04">
        <w:rPr>
          <w:rFonts w:ascii="標楷體" w:eastAsia="標楷體" w:hAnsi="標楷體"/>
          <w:sz w:val="28"/>
          <w:szCs w:val="28"/>
        </w:rPr>
        <w:t>，確定於1</w:t>
      </w:r>
      <w:r w:rsidRPr="00460C04">
        <w:rPr>
          <w:rFonts w:ascii="標楷體" w:eastAsia="標楷體" w:hAnsi="標楷體" w:hint="eastAsia"/>
          <w:sz w:val="28"/>
          <w:szCs w:val="28"/>
        </w:rPr>
        <w:t>1</w:t>
      </w:r>
      <w:r w:rsidRPr="00460C04">
        <w:rPr>
          <w:rFonts w:ascii="標楷體" w:eastAsia="標楷體" w:hAnsi="標楷體"/>
          <w:sz w:val="28"/>
          <w:szCs w:val="28"/>
        </w:rPr>
        <w:t>1年</w:t>
      </w:r>
      <w:r w:rsidRPr="00460C0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441CE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460C0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460C04">
        <w:rPr>
          <w:rFonts w:ascii="標楷體" w:eastAsia="標楷體" w:hAnsi="標楷體"/>
          <w:sz w:val="28"/>
          <w:szCs w:val="28"/>
        </w:rPr>
        <w:t>月</w:t>
      </w:r>
      <w:r w:rsidR="00F441CE">
        <w:rPr>
          <w:rFonts w:ascii="標楷體" w:eastAsia="標楷體" w:hAnsi="標楷體" w:hint="eastAsia"/>
          <w:sz w:val="28"/>
          <w:szCs w:val="28"/>
          <w:u w:val="single"/>
        </w:rPr>
        <w:t xml:space="preserve">21~22 </w:t>
      </w:r>
      <w:r w:rsidRPr="00460C04">
        <w:rPr>
          <w:rFonts w:ascii="標楷體" w:eastAsia="標楷體" w:hAnsi="標楷體"/>
          <w:sz w:val="28"/>
          <w:szCs w:val="28"/>
        </w:rPr>
        <w:t>日</w:t>
      </w:r>
      <w:r w:rsidRPr="00460C04">
        <w:rPr>
          <w:rFonts w:ascii="標楷體" w:eastAsia="標楷體" w:hAnsi="標楷體" w:hint="eastAsia"/>
          <w:sz w:val="28"/>
          <w:szCs w:val="28"/>
        </w:rPr>
        <w:t>(活動當日日期)</w:t>
      </w:r>
      <w:r w:rsidRPr="00460C04">
        <w:rPr>
          <w:rFonts w:ascii="標楷體" w:eastAsia="標楷體" w:hAnsi="標楷體"/>
          <w:sz w:val="28"/>
          <w:szCs w:val="28"/>
        </w:rPr>
        <w:t>前14日以後未曾前往中央流行疫情指揮中心公告之地區旅遊，亦非符合「具感染風險民眾追縱管理機制」中「</w:t>
      </w:r>
      <w:r w:rsidRPr="00460C04">
        <w:rPr>
          <w:rFonts w:ascii="標楷體" w:eastAsia="標楷體" w:hAnsi="標楷體" w:hint="eastAsia"/>
          <w:sz w:val="28"/>
          <w:szCs w:val="28"/>
        </w:rPr>
        <w:t>居家隔離」或「居家檢疫」或「自主健康管理」未滿14日而有發燒或咳嗽、流鼻水等呼吸道症狀或腹瀉之情形，倘有不實，願自負相關法律責任。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/>
          <w:sz w:val="28"/>
          <w:szCs w:val="28"/>
        </w:rPr>
        <w:t>此致</w:t>
      </w:r>
    </w:p>
    <w:p w:rsidR="00460C04" w:rsidRPr="00460C04" w:rsidRDefault="00460C04" w:rsidP="00460C04">
      <w:pPr>
        <w:ind w:firstLineChars="50" w:firstLine="180"/>
        <w:rPr>
          <w:rFonts w:ascii="標楷體" w:eastAsia="標楷體" w:hAnsi="標楷體"/>
          <w:sz w:val="36"/>
          <w:szCs w:val="36"/>
        </w:rPr>
      </w:pPr>
      <w:r w:rsidRPr="00460C04">
        <w:rPr>
          <w:rFonts w:ascii="標楷體" w:eastAsia="標楷體" w:hAnsi="標楷體"/>
          <w:sz w:val="36"/>
          <w:szCs w:val="36"/>
        </w:rPr>
        <w:t>屏東縣政府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/>
          <w:sz w:val="28"/>
          <w:szCs w:val="28"/>
        </w:rPr>
        <w:t xml:space="preserve">　　　　　　　　　　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/>
          <w:sz w:val="28"/>
          <w:szCs w:val="28"/>
        </w:rPr>
        <w:t xml:space="preserve">　　　　　　　　　</w:t>
      </w:r>
      <w:r w:rsidRPr="00460C04">
        <w:rPr>
          <w:rFonts w:ascii="標楷體" w:eastAsia="標楷體" w:hAnsi="標楷體" w:hint="eastAsia"/>
          <w:sz w:val="28"/>
          <w:szCs w:val="28"/>
        </w:rPr>
        <w:t>參加人</w:t>
      </w:r>
      <w:r w:rsidRPr="00460C04">
        <w:rPr>
          <w:rFonts w:ascii="標楷體" w:eastAsia="標楷體" w:hAnsi="標楷體"/>
          <w:sz w:val="28"/>
          <w:szCs w:val="28"/>
        </w:rPr>
        <w:t xml:space="preserve">：　　　　　　　　</w:t>
      </w:r>
      <w:r w:rsidRPr="00460C04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60C04">
        <w:rPr>
          <w:rFonts w:ascii="標楷體" w:eastAsia="標楷體" w:hAnsi="標楷體"/>
          <w:sz w:val="28"/>
          <w:szCs w:val="28"/>
        </w:rPr>
        <w:t>（簽章）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/>
          <w:sz w:val="28"/>
          <w:szCs w:val="28"/>
        </w:rPr>
        <w:t xml:space="preserve">　　　　　　　　　監護人：　　　　　　</w:t>
      </w:r>
      <w:r w:rsidRPr="00460C0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60C04">
        <w:rPr>
          <w:rFonts w:ascii="標楷體" w:eastAsia="標楷體" w:hAnsi="標楷體"/>
          <w:sz w:val="28"/>
          <w:szCs w:val="28"/>
        </w:rPr>
        <w:t xml:space="preserve">　</w:t>
      </w:r>
      <w:r w:rsidRPr="00460C04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60C04">
        <w:rPr>
          <w:rFonts w:ascii="標楷體" w:eastAsia="標楷體" w:hAnsi="標楷體"/>
          <w:sz w:val="28"/>
          <w:szCs w:val="28"/>
        </w:rPr>
        <w:t>（簽章）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  <w:r w:rsidRPr="00460C04">
        <w:rPr>
          <w:rFonts w:ascii="標楷體" w:eastAsia="標楷體" w:hAnsi="標楷體" w:hint="eastAsia"/>
          <w:sz w:val="28"/>
          <w:szCs w:val="28"/>
        </w:rPr>
        <w:t xml:space="preserve">                  聯絡電話: </w:t>
      </w: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</w:p>
    <w:p w:rsidR="00460C04" w:rsidRPr="00460C04" w:rsidRDefault="00460C04" w:rsidP="00460C04">
      <w:pPr>
        <w:rPr>
          <w:rFonts w:ascii="標楷體" w:eastAsia="標楷體" w:hAnsi="標楷體"/>
          <w:sz w:val="28"/>
          <w:szCs w:val="28"/>
        </w:rPr>
      </w:pPr>
    </w:p>
    <w:p w:rsidR="0031292F" w:rsidRPr="007E0A22" w:rsidRDefault="00460C04" w:rsidP="007E0A22">
      <w:pPr>
        <w:rPr>
          <w:rFonts w:eastAsia="標楷體"/>
          <w:sz w:val="48"/>
          <w:szCs w:val="48"/>
        </w:rPr>
      </w:pPr>
      <w:r w:rsidRPr="00460C04">
        <w:rPr>
          <w:rFonts w:eastAsia="標楷體" w:hint="eastAsia"/>
          <w:sz w:val="48"/>
          <w:szCs w:val="48"/>
        </w:rPr>
        <w:t>中</w:t>
      </w:r>
      <w:r w:rsidRPr="00460C04">
        <w:rPr>
          <w:rFonts w:eastAsia="標楷體" w:hint="eastAsia"/>
          <w:sz w:val="48"/>
          <w:szCs w:val="48"/>
        </w:rPr>
        <w:t xml:space="preserve">  </w:t>
      </w:r>
      <w:r w:rsidRPr="00460C04">
        <w:rPr>
          <w:rFonts w:eastAsia="標楷體" w:hint="eastAsia"/>
          <w:sz w:val="48"/>
          <w:szCs w:val="48"/>
        </w:rPr>
        <w:t>華</w:t>
      </w:r>
      <w:r w:rsidRPr="00460C04">
        <w:rPr>
          <w:rFonts w:eastAsia="標楷體" w:hint="eastAsia"/>
          <w:sz w:val="48"/>
          <w:szCs w:val="48"/>
        </w:rPr>
        <w:t xml:space="preserve">  </w:t>
      </w:r>
      <w:r w:rsidRPr="00460C04">
        <w:rPr>
          <w:rFonts w:eastAsia="標楷體" w:hint="eastAsia"/>
          <w:sz w:val="48"/>
          <w:szCs w:val="48"/>
        </w:rPr>
        <w:t>民</w:t>
      </w:r>
      <w:r w:rsidRPr="00460C04">
        <w:rPr>
          <w:rFonts w:eastAsia="標楷體" w:hint="eastAsia"/>
          <w:sz w:val="48"/>
          <w:szCs w:val="48"/>
        </w:rPr>
        <w:t xml:space="preserve">  </w:t>
      </w:r>
      <w:r w:rsidRPr="00460C04">
        <w:rPr>
          <w:rFonts w:eastAsia="標楷體" w:hint="eastAsia"/>
          <w:sz w:val="48"/>
          <w:szCs w:val="48"/>
        </w:rPr>
        <w:t>國</w:t>
      </w:r>
      <w:r w:rsidRPr="00460C04">
        <w:rPr>
          <w:rFonts w:eastAsia="標楷體" w:hint="eastAsia"/>
          <w:sz w:val="48"/>
          <w:szCs w:val="48"/>
        </w:rPr>
        <w:t xml:space="preserve">  110  </w:t>
      </w:r>
      <w:r w:rsidRPr="00460C04">
        <w:rPr>
          <w:rFonts w:eastAsia="標楷體" w:hint="eastAsia"/>
          <w:sz w:val="48"/>
          <w:szCs w:val="48"/>
        </w:rPr>
        <w:t>年</w:t>
      </w:r>
      <w:r w:rsidRPr="00460C04">
        <w:rPr>
          <w:rFonts w:eastAsia="標楷體" w:hint="eastAsia"/>
          <w:sz w:val="48"/>
          <w:szCs w:val="48"/>
        </w:rPr>
        <w:t xml:space="preserve"> 1</w:t>
      </w:r>
      <w:r w:rsidR="00041388">
        <w:rPr>
          <w:rFonts w:eastAsia="標楷體" w:hint="eastAsia"/>
          <w:sz w:val="48"/>
          <w:szCs w:val="48"/>
        </w:rPr>
        <w:t>2</w:t>
      </w:r>
      <w:r w:rsidRPr="00460C04">
        <w:rPr>
          <w:rFonts w:eastAsia="標楷體" w:hint="eastAsia"/>
          <w:sz w:val="48"/>
          <w:szCs w:val="48"/>
        </w:rPr>
        <w:t xml:space="preserve"> </w:t>
      </w:r>
      <w:r w:rsidRPr="00460C04">
        <w:rPr>
          <w:rFonts w:eastAsia="標楷體" w:hint="eastAsia"/>
          <w:sz w:val="48"/>
          <w:szCs w:val="48"/>
        </w:rPr>
        <w:t>月</w:t>
      </w:r>
      <w:r w:rsidRPr="00460C04">
        <w:rPr>
          <w:rFonts w:eastAsia="標楷體" w:hint="eastAsia"/>
          <w:sz w:val="48"/>
          <w:szCs w:val="48"/>
        </w:rPr>
        <w:t xml:space="preserve">    </w:t>
      </w:r>
      <w:r w:rsidRPr="00460C04">
        <w:rPr>
          <w:rFonts w:eastAsia="標楷體" w:hint="eastAsia"/>
          <w:sz w:val="48"/>
          <w:szCs w:val="48"/>
        </w:rPr>
        <w:t>日</w:t>
      </w:r>
    </w:p>
    <w:sectPr w:rsidR="0031292F" w:rsidRPr="007E0A22" w:rsidSect="001334EB">
      <w:footerReference w:type="default" r:id="rId8"/>
      <w:pgSz w:w="11906" w:h="16838"/>
      <w:pgMar w:top="1134" w:right="1134" w:bottom="1134" w:left="1134" w:header="851" w:footer="7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E2" w:rsidRDefault="009269E2">
      <w:r>
        <w:separator/>
      </w:r>
    </w:p>
  </w:endnote>
  <w:endnote w:type="continuationSeparator" w:id="0">
    <w:p w:rsidR="009269E2" w:rsidRDefault="0092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4643225"/>
      <w:docPartObj>
        <w:docPartGallery w:val="Page Numbers (Bottom of Page)"/>
        <w:docPartUnique/>
      </w:docPartObj>
    </w:sdtPr>
    <w:sdtEndPr/>
    <w:sdtContent>
      <w:p w:rsidR="00F55B33" w:rsidRDefault="001000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EF7" w:rsidRPr="00B55EF7">
          <w:rPr>
            <w:noProof/>
            <w:lang w:val="zh-TW"/>
          </w:rPr>
          <w:t>1</w:t>
        </w:r>
        <w:r>
          <w:fldChar w:fldCharType="end"/>
        </w:r>
      </w:p>
    </w:sdtContent>
  </w:sdt>
  <w:p w:rsidR="00F44F6C" w:rsidRDefault="00B55E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E2" w:rsidRDefault="009269E2">
      <w:r>
        <w:separator/>
      </w:r>
    </w:p>
  </w:footnote>
  <w:footnote w:type="continuationSeparator" w:id="0">
    <w:p w:rsidR="009269E2" w:rsidRDefault="0092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C94"/>
    <w:multiLevelType w:val="hybridMultilevel"/>
    <w:tmpl w:val="55E8FC08"/>
    <w:lvl w:ilvl="0" w:tplc="4F5841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B34B2"/>
    <w:multiLevelType w:val="hybridMultilevel"/>
    <w:tmpl w:val="3DDEC518"/>
    <w:lvl w:ilvl="0" w:tplc="6B34137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A1"/>
    <w:rsid w:val="00041388"/>
    <w:rsid w:val="001000A1"/>
    <w:rsid w:val="001334EB"/>
    <w:rsid w:val="0014280F"/>
    <w:rsid w:val="001B4B15"/>
    <w:rsid w:val="002238F2"/>
    <w:rsid w:val="0024328E"/>
    <w:rsid w:val="00254D75"/>
    <w:rsid w:val="0031292F"/>
    <w:rsid w:val="00352958"/>
    <w:rsid w:val="00380B8B"/>
    <w:rsid w:val="003D4660"/>
    <w:rsid w:val="00460C04"/>
    <w:rsid w:val="00492C5E"/>
    <w:rsid w:val="004C7E74"/>
    <w:rsid w:val="004D63FC"/>
    <w:rsid w:val="005214C2"/>
    <w:rsid w:val="00570D22"/>
    <w:rsid w:val="00595D2B"/>
    <w:rsid w:val="00641DD8"/>
    <w:rsid w:val="007419F3"/>
    <w:rsid w:val="00777B67"/>
    <w:rsid w:val="007A0BF0"/>
    <w:rsid w:val="007A396F"/>
    <w:rsid w:val="007E0A22"/>
    <w:rsid w:val="00803BD0"/>
    <w:rsid w:val="00816D4E"/>
    <w:rsid w:val="00825EC8"/>
    <w:rsid w:val="008A69F2"/>
    <w:rsid w:val="008B137B"/>
    <w:rsid w:val="009269E2"/>
    <w:rsid w:val="00944730"/>
    <w:rsid w:val="009F10DD"/>
    <w:rsid w:val="00A07600"/>
    <w:rsid w:val="00A26F13"/>
    <w:rsid w:val="00A342FE"/>
    <w:rsid w:val="00AB7F65"/>
    <w:rsid w:val="00AD6C50"/>
    <w:rsid w:val="00AD7635"/>
    <w:rsid w:val="00B50BA4"/>
    <w:rsid w:val="00B55EF7"/>
    <w:rsid w:val="00B75466"/>
    <w:rsid w:val="00BC62EA"/>
    <w:rsid w:val="00C26833"/>
    <w:rsid w:val="00C625CB"/>
    <w:rsid w:val="00C71B22"/>
    <w:rsid w:val="00D51160"/>
    <w:rsid w:val="00DA2CC2"/>
    <w:rsid w:val="00DB33E0"/>
    <w:rsid w:val="00DE39DF"/>
    <w:rsid w:val="00DE5E94"/>
    <w:rsid w:val="00E1440A"/>
    <w:rsid w:val="00EB20D1"/>
    <w:rsid w:val="00ED2932"/>
    <w:rsid w:val="00F441CE"/>
    <w:rsid w:val="00F76CDE"/>
    <w:rsid w:val="00F83798"/>
    <w:rsid w:val="00F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1950A5C-58A8-4410-B681-AD7E1096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0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0A1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100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000A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1000A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p0">
    <w:name w:val="p0"/>
    <w:basedOn w:val="a"/>
    <w:rsid w:val="00570D22"/>
    <w:pPr>
      <w:widowControl/>
    </w:pPr>
    <w:rPr>
      <w:kern w:val="0"/>
    </w:rPr>
  </w:style>
  <w:style w:type="paragraph" w:styleId="a6">
    <w:name w:val="header"/>
    <w:basedOn w:val="a"/>
    <w:link w:val="a7"/>
    <w:uiPriority w:val="99"/>
    <w:unhideWhenUsed/>
    <w:rsid w:val="00AD7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763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D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D46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1334EB"/>
    <w:pPr>
      <w:jc w:val="right"/>
    </w:pPr>
    <w:rPr>
      <w:rFonts w:eastAsia="標楷體"/>
      <w:sz w:val="52"/>
    </w:rPr>
  </w:style>
  <w:style w:type="character" w:customStyle="1" w:styleId="ab">
    <w:name w:val="日期 字元"/>
    <w:basedOn w:val="a0"/>
    <w:link w:val="aa"/>
    <w:semiHidden/>
    <w:rsid w:val="001334EB"/>
    <w:rPr>
      <w:rFonts w:ascii="Times New Roman" w:eastAsia="標楷體" w:hAnsi="Times New Roman" w:cs="Times New Roman"/>
      <w:sz w:val="5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9656-E9CE-4385-AA6A-F66070FB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330</Words>
  <Characters>1882</Characters>
  <Application>Microsoft Office Word</Application>
  <DocSecurity>4</DocSecurity>
  <Lines>15</Lines>
  <Paragraphs>4</Paragraphs>
  <ScaleCrop>false</ScaleCrop>
  <Company>pthg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2021-10-20T09:06:00Z</cp:lastPrinted>
  <dcterms:created xsi:type="dcterms:W3CDTF">2021-12-28T02:40:00Z</dcterms:created>
  <dcterms:modified xsi:type="dcterms:W3CDTF">2021-12-28T02:40:00Z</dcterms:modified>
</cp:coreProperties>
</file>