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B2" w:rsidRPr="00F14CB2" w:rsidRDefault="00F14CB2" w:rsidP="00F14CB2">
      <w:pPr>
        <w:widowControl/>
        <w:shd w:val="clear" w:color="auto" w:fill="FFFFFF"/>
        <w:spacing w:line="648" w:lineRule="atLeast"/>
        <w:jc w:val="center"/>
        <w:rPr>
          <w:rFonts w:ascii="Helvetica" w:eastAsia="新細明體" w:hAnsi="Helvetica" w:cs="Helvetica"/>
          <w:b/>
          <w:color w:val="202124"/>
          <w:kern w:val="0"/>
          <w:sz w:val="46"/>
          <w:szCs w:val="46"/>
          <w:u w:val="single"/>
          <w:shd w:val="pct15" w:color="auto" w:fill="FFFFFF"/>
        </w:rPr>
      </w:pPr>
      <w:r w:rsidRPr="00F14CB2">
        <w:rPr>
          <w:rFonts w:ascii="新細明體" w:eastAsia="新細明體" w:hAnsi="新細明體" w:cs="Helvetica" w:hint="eastAsia"/>
          <w:b/>
          <w:color w:val="202124"/>
          <w:kern w:val="0"/>
          <w:sz w:val="46"/>
          <w:szCs w:val="46"/>
          <w:u w:val="single"/>
          <w:shd w:val="pct15" w:color="auto" w:fill="FFFFFF"/>
        </w:rPr>
        <w:t>＊</w:t>
      </w:r>
      <w:r w:rsidRPr="00F14CB2">
        <w:rPr>
          <w:rFonts w:ascii="Helvetica" w:eastAsia="新細明體" w:hAnsi="Helvetica" w:cs="Helvetica"/>
          <w:b/>
          <w:color w:val="202124"/>
          <w:kern w:val="0"/>
          <w:sz w:val="46"/>
          <w:szCs w:val="46"/>
          <w:u w:val="single"/>
          <w:shd w:val="pct15" w:color="auto" w:fill="FFFFFF"/>
        </w:rPr>
        <w:t>已填寫報名表完成報到者無須再報名</w:t>
      </w:r>
    </w:p>
    <w:p w:rsidR="00963578" w:rsidRPr="00CC216B" w:rsidRDefault="004E7924" w:rsidP="00963578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6"/>
          <w:szCs w:val="46"/>
        </w:rPr>
      </w:pPr>
      <w:r w:rsidRPr="00CC216B">
        <w:rPr>
          <w:rFonts w:ascii="Helvetica" w:eastAsia="新細明體" w:hAnsi="Helvetica" w:cs="Helvetica" w:hint="eastAsia"/>
          <w:color w:val="202124"/>
          <w:kern w:val="0"/>
          <w:sz w:val="46"/>
          <w:szCs w:val="46"/>
        </w:rPr>
        <w:t>屏東</w:t>
      </w:r>
      <w:r w:rsidR="00963578" w:rsidRPr="00CC216B">
        <w:rPr>
          <w:rFonts w:ascii="Helvetica" w:eastAsia="新細明體" w:hAnsi="Helvetica" w:cs="Helvetica"/>
          <w:color w:val="202124"/>
          <w:kern w:val="0"/>
          <w:sz w:val="46"/>
          <w:szCs w:val="46"/>
        </w:rPr>
        <w:t>縣立</w:t>
      </w:r>
      <w:r w:rsidR="00EB5032" w:rsidRPr="00CC216B">
        <w:rPr>
          <w:rFonts w:ascii="Helvetica" w:eastAsia="新細明體" w:hAnsi="Helvetica" w:cs="Helvetica" w:hint="eastAsia"/>
          <w:color w:val="202124"/>
          <w:kern w:val="0"/>
          <w:sz w:val="46"/>
          <w:szCs w:val="46"/>
        </w:rPr>
        <w:t>萬丹</w:t>
      </w:r>
      <w:r w:rsidR="00CF2B3E" w:rsidRPr="00CC216B">
        <w:rPr>
          <w:rFonts w:ascii="Helvetica" w:eastAsia="新細明體" w:hAnsi="Helvetica" w:cs="Helvetica"/>
          <w:color w:val="202124"/>
          <w:kern w:val="0"/>
          <w:sz w:val="46"/>
          <w:szCs w:val="46"/>
        </w:rPr>
        <w:t>國小</w:t>
      </w:r>
      <w:r w:rsidR="00DD6F6D" w:rsidRPr="00CC216B">
        <w:rPr>
          <w:rFonts w:ascii="Helvetica" w:eastAsia="新細明體" w:hAnsi="Helvetica" w:cs="Helvetica"/>
          <w:color w:val="202124"/>
          <w:kern w:val="0"/>
          <w:sz w:val="46"/>
          <w:szCs w:val="46"/>
        </w:rPr>
        <w:t>111</w:t>
      </w:r>
      <w:r w:rsidR="00CC216B" w:rsidRPr="00CC216B">
        <w:rPr>
          <w:rFonts w:ascii="Helvetica" w:eastAsia="新細明體" w:hAnsi="Helvetica" w:cs="Helvetica"/>
          <w:color w:val="202124"/>
          <w:kern w:val="0"/>
          <w:sz w:val="46"/>
          <w:szCs w:val="46"/>
        </w:rPr>
        <w:t>學年度新生報到方式說明</w:t>
      </w:r>
      <w:r w:rsidR="00CC216B" w:rsidRPr="00CC216B">
        <w:rPr>
          <w:rFonts w:ascii="Helvetica" w:eastAsia="新細明體" w:hAnsi="Helvetica" w:cs="Helvetica" w:hint="eastAsia"/>
          <w:color w:val="202124"/>
          <w:kern w:val="0"/>
          <w:sz w:val="46"/>
          <w:szCs w:val="46"/>
        </w:rPr>
        <w:t>：</w:t>
      </w:r>
    </w:p>
    <w:p w:rsidR="00CC216B" w:rsidRPr="007743C3" w:rsidRDefault="007743C3" w:rsidP="00F14CB2">
      <w:pPr>
        <w:widowControl/>
        <w:shd w:val="clear" w:color="auto" w:fill="FFFFFF"/>
        <w:spacing w:line="648" w:lineRule="atLeast"/>
        <w:ind w:firstLineChars="300" w:firstLine="1440"/>
        <w:rPr>
          <w:rFonts w:ascii="Helvetica" w:eastAsia="新細明體" w:hAnsi="Helvetica" w:cs="Helvetica"/>
          <w:color w:val="202124"/>
          <w:kern w:val="0"/>
          <w:sz w:val="48"/>
          <w:szCs w:val="48"/>
        </w:rPr>
      </w:pPr>
      <w:r>
        <w:rPr>
          <w:rFonts w:ascii="Helvetica" w:eastAsia="新細明體" w:hAnsi="Helvetica" w:cs="Helvetica"/>
          <w:noProof/>
          <w:color w:val="202124"/>
          <w:kern w:val="0"/>
          <w:sz w:val="48"/>
          <w:szCs w:val="48"/>
        </w:rPr>
        <w:drawing>
          <wp:inline distT="0" distB="0" distL="0" distR="0" wp14:anchorId="1ECD2B26" wp14:editId="3FFD076E">
            <wp:extent cx="4818743" cy="8567025"/>
            <wp:effectExtent l="0" t="0" r="127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多元報到方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652" cy="866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730" w:rsidRPr="00A33730" w:rsidRDefault="00963578" w:rsidP="00A33730">
      <w:pPr>
        <w:widowControl/>
        <w:shd w:val="clear" w:color="auto" w:fill="FFFFFF"/>
        <w:spacing w:after="240" w:line="400" w:lineRule="exac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lastRenderedPageBreak/>
        <w:t>鑒於全國疫情仍未趨緩，依中央流行疫情指揮中心指示應避免人潮聚集以</w:t>
      </w:r>
      <w:r w:rsidR="009929E1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佩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戴口罩。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本校</w:t>
      </w:r>
      <w:r w:rsidR="00DD6F6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111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學年度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新生的報到方式如下：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3378BD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﹤方式一﹥</w:t>
      </w:r>
      <w:r w:rsidR="00A33730"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線上報到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一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【步驟一】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: 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進入</w:t>
      </w:r>
      <w:r w:rsidR="00EB503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萬丹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校網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布告欄上</w:t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置頂貼文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「</w:t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萬丹國小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111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學年度新生報到」點選後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填寫其表單內容。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二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【步驟二】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</w:t>
      </w:r>
      <w:r w:rsidR="008338AB" w:rsidRPr="00C3428A">
        <w:rPr>
          <w:rFonts w:ascii="Arial" w:eastAsia="新細明體" w:hAnsi="Arial" w:cs="Arial" w:hint="eastAsia"/>
          <w:b/>
          <w:color w:val="FF0000"/>
          <w:spacing w:val="3"/>
          <w:kern w:val="0"/>
          <w:sz w:val="28"/>
          <w:szCs w:val="28"/>
        </w:rPr>
        <w:t>郵寄報到資料</w:t>
      </w:r>
      <w:r w:rsidRPr="00C3428A">
        <w:rPr>
          <w:rFonts w:ascii="Arial" w:eastAsia="新細明體" w:hAnsi="Arial" w:cs="Arial"/>
          <w:b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將『新生入學通知單、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戶籍謄本正本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』，於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5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月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日前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郵寄到</w:t>
      </w:r>
      <w:r w:rsidR="00EB503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萬丹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國小</w:t>
      </w:r>
      <w:r w:rsidR="00EB503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處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收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  <w:highlight w:val="yellow"/>
        </w:rPr>
        <w:t>﹤方式二﹥</w:t>
      </w:r>
      <w:r w:rsidRPr="00A33730">
        <w:rPr>
          <w:rFonts w:ascii="Arial" w:eastAsia="新細明體" w:hAnsi="Arial" w:cs="Arial"/>
          <w:b/>
          <w:color w:val="FF0000"/>
          <w:spacing w:val="3"/>
          <w:kern w:val="0"/>
          <w:sz w:val="28"/>
          <w:szCs w:val="28"/>
        </w:rPr>
        <w:t>親自報到</w:t>
      </w:r>
    </w:p>
    <w:p w:rsidR="00CF2B3E" w:rsidRDefault="00963578" w:rsidP="00CC216B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由家長或小朋友攜帶『新生入學通知單、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戶籍謄本正本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』等文件，於</w:t>
      </w:r>
      <w:r w:rsidR="00CF2B3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5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/</w:t>
      </w:r>
      <w:r w:rsidR="0002135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6</w:t>
      </w:r>
      <w:r w:rsidR="0002135D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前每天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上午</w:t>
      </w:r>
      <w:r w:rsidR="00307AE2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9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:00~1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:00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，下午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307AE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3</w:t>
      </w:r>
      <w:r w:rsidR="009929E1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0~4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：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00</w:t>
      </w:r>
      <w:bookmarkStart w:id="0" w:name="_GoBack"/>
      <w:bookmarkEnd w:id="0"/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到</w:t>
      </w:r>
      <w:r w:rsidR="00EB5032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萬丹</w:t>
      </w:r>
      <w:r w:rsidR="00CF2B3E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國</w:t>
      </w:r>
      <w:r w:rsidR="00CF2B3E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小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教務處報到</w:t>
      </w:r>
      <w:r w:rsidR="00C3428A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，但為了避免人潮聚集以降低群聚感染風險，請各位家長</w:t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可事先打電話，確認是否有群聚風險</w:t>
      </w:r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。</w:t>
      </w:r>
    </w:p>
    <w:p w:rsidR="00963578" w:rsidRPr="00A33730" w:rsidRDefault="00963578" w:rsidP="00963578">
      <w:pPr>
        <w:widowControl/>
        <w:shd w:val="clear" w:color="auto" w:fill="FFFFFF"/>
        <w:spacing w:after="240" w:line="300" w:lineRule="atLeast"/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</w:pP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*******************************************************</w:t>
      </w:r>
      <w:r w:rsidR="00A33730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br/>
      </w:r>
      <w:r w:rsidR="002A5DC8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所有新生注意事項，本校將同步公</w:t>
      </w:r>
      <w:r w:rsidR="002A5DC8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告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於學校網站</w:t>
      </w:r>
      <w:hyperlink r:id="rId8" w:history="1">
        <w:r w:rsidR="00CC216B" w:rsidRPr="00675081">
          <w:rPr>
            <w:rStyle w:val="a3"/>
            <w:rFonts w:ascii="Arial" w:eastAsia="新細明體" w:hAnsi="Arial" w:cs="Arial"/>
            <w:spacing w:val="3"/>
            <w:kern w:val="0"/>
            <w:sz w:val="28"/>
            <w:szCs w:val="28"/>
          </w:rPr>
          <w:t>https://www.wtps.ptc.edu.tw/nss/s/main/p/index</w:t>
        </w:r>
      </w:hyperlink>
      <w:r w:rsidR="00CC216B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，</w:t>
      </w:r>
      <w:r w:rsidR="00CC216B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有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問題亦可打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0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8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-7</w:t>
      </w:r>
      <w:r w:rsidR="004B3DE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772014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#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12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(</w:t>
      </w:r>
      <w:r w:rsid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教務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主任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及</w:t>
      </w:r>
      <w:r w:rsidR="004E7924"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 xml:space="preserve"> #</w:t>
      </w:r>
      <w:r w:rsidR="004B3DE6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="004E7924" w:rsidRPr="00A33730">
        <w:rPr>
          <w:rFonts w:ascii="Arial" w:eastAsia="新細明體" w:hAnsi="Arial" w:cs="Arial" w:hint="eastAsia"/>
          <w:color w:val="202124"/>
          <w:spacing w:val="3"/>
          <w:kern w:val="0"/>
          <w:sz w:val="28"/>
          <w:szCs w:val="28"/>
        </w:rPr>
        <w:t>2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(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註冊組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)</w:t>
      </w:r>
      <w:r w:rsidRPr="00A33730">
        <w:rPr>
          <w:rFonts w:ascii="Arial" w:eastAsia="新細明體" w:hAnsi="Arial" w:cs="Arial"/>
          <w:color w:val="202124"/>
          <w:spacing w:val="3"/>
          <w:kern w:val="0"/>
          <w:sz w:val="28"/>
          <w:szCs w:val="28"/>
        </w:rPr>
        <w:t>詢問。</w:t>
      </w:r>
    </w:p>
    <w:sectPr w:rsidR="00963578" w:rsidRPr="00A33730" w:rsidSect="00CC21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74" w:rsidRDefault="00971774" w:rsidP="00CF2B3E">
      <w:r>
        <w:separator/>
      </w:r>
    </w:p>
  </w:endnote>
  <w:endnote w:type="continuationSeparator" w:id="0">
    <w:p w:rsidR="00971774" w:rsidRDefault="00971774" w:rsidP="00C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74" w:rsidRDefault="00971774" w:rsidP="00CF2B3E">
      <w:r>
        <w:separator/>
      </w:r>
    </w:p>
  </w:footnote>
  <w:footnote w:type="continuationSeparator" w:id="0">
    <w:p w:rsidR="00971774" w:rsidRDefault="00971774" w:rsidP="00CF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02135D"/>
    <w:rsid w:val="00104F05"/>
    <w:rsid w:val="001110EB"/>
    <w:rsid w:val="001B2DDE"/>
    <w:rsid w:val="002355CB"/>
    <w:rsid w:val="002A5DC8"/>
    <w:rsid w:val="00307AE2"/>
    <w:rsid w:val="003378BD"/>
    <w:rsid w:val="00351153"/>
    <w:rsid w:val="003F4ACE"/>
    <w:rsid w:val="004B3DE6"/>
    <w:rsid w:val="004B6186"/>
    <w:rsid w:val="004E7924"/>
    <w:rsid w:val="007743C3"/>
    <w:rsid w:val="00786DEB"/>
    <w:rsid w:val="00793544"/>
    <w:rsid w:val="008338AB"/>
    <w:rsid w:val="00935111"/>
    <w:rsid w:val="00963578"/>
    <w:rsid w:val="00971774"/>
    <w:rsid w:val="009929E1"/>
    <w:rsid w:val="00A33730"/>
    <w:rsid w:val="00A945B4"/>
    <w:rsid w:val="00BA7BEC"/>
    <w:rsid w:val="00C3428A"/>
    <w:rsid w:val="00CC216B"/>
    <w:rsid w:val="00CF2B3E"/>
    <w:rsid w:val="00DD6F6D"/>
    <w:rsid w:val="00EB5032"/>
    <w:rsid w:val="00F1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B79D"/>
  <w15:chartTrackingRefBased/>
  <w15:docId w15:val="{66D6E97A-2CC9-480F-B4AB-C4DBD09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tps.ptc.edu.tw/nss/s/main/p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E1A0-69AF-452C-A595-1B1BCD9F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2021-06-03T05:48:00Z</cp:lastPrinted>
  <dcterms:created xsi:type="dcterms:W3CDTF">2022-04-07T07:33:00Z</dcterms:created>
  <dcterms:modified xsi:type="dcterms:W3CDTF">2022-04-08T02:30:00Z</dcterms:modified>
</cp:coreProperties>
</file>